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97709" w14:textId="77777777" w:rsidR="000652A4" w:rsidRDefault="000652A4" w:rsidP="000652A4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14:paraId="1DC86FC2" w14:textId="77777777" w:rsidR="0076179D" w:rsidRDefault="0076179D" w:rsidP="000652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D743700" w14:textId="77777777" w:rsidR="000652A4" w:rsidRDefault="000652A4" w:rsidP="000652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ПОСТАНОВЛЕНИЕ</w:t>
      </w:r>
      <w:r w:rsidR="00B974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6179D" w:rsidRPr="00EB5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  <w:t>ВЫСШЕГО ИСПОЛНИТЕЛЬНОГО ОРГАНА</w:t>
      </w:r>
      <w:r w:rsidR="007617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6179D" w:rsidRPr="007617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  <w:t>СУБЪЕКТА РОССИЙСОЙ ФЕДЕРАЦИИ</w:t>
      </w:r>
    </w:p>
    <w:p w14:paraId="5E6EC674" w14:textId="77777777" w:rsidR="0076179D" w:rsidRDefault="0076179D" w:rsidP="000652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AC0269B" w14:textId="77777777" w:rsidR="0076179D" w:rsidRDefault="0076179D" w:rsidP="007617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от «____» __________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г.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№ ____</w:t>
      </w:r>
    </w:p>
    <w:p w14:paraId="1895F9AE" w14:textId="77777777" w:rsidR="0076179D" w:rsidRPr="0076179D" w:rsidRDefault="0076179D" w:rsidP="000652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C9834DE" w14:textId="77777777" w:rsidR="000652A4" w:rsidRPr="0076179D" w:rsidRDefault="0076179D" w:rsidP="0076179D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76179D">
        <w:rPr>
          <w:rFonts w:ascii="Times New Roman" w:hAnsi="Times New Roman"/>
          <w:b/>
          <w:iCs/>
          <w:color w:val="000000" w:themeColor="text1"/>
          <w:sz w:val="28"/>
          <w:szCs w:val="28"/>
        </w:rPr>
        <w:t>О</w:t>
      </w:r>
      <w:r w:rsidRPr="0076179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КРИТЕРИЯХ ОТНЕСЕНИЯ ФИЗИЧЕСКИХ ЛИЦ, ЮРИДИЧЕСКИХ ЛИЦ И ИНДИВИДУАЛЬНЫХ ПРЕДПРИНИМАТЕЛЕЙ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br/>
      </w:r>
      <w:r w:rsidRPr="0076179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К</w:t>
      </w:r>
      <w:r w:rsidRPr="0076179D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СУБЪЕКТАМ КРЕАТИВНЫХ (ТВОРЧЕСКИХ) ИНДУСТРИЙ, </w:t>
      </w:r>
      <w:r w:rsidRPr="0076179D">
        <w:rPr>
          <w:rFonts w:ascii="Times New Roman" w:hAnsi="Times New Roman"/>
          <w:b/>
          <w:iCs/>
          <w:color w:val="000000" w:themeColor="text1"/>
          <w:sz w:val="28"/>
          <w:szCs w:val="28"/>
        </w:rPr>
        <w:br/>
        <w:t>О</w:t>
      </w:r>
      <w:r w:rsidRPr="0076179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ПОРЯДКЕ ПОДТВЕРЖДЕНИЯ СООТВЕТСТВИЯ ФИЗИЧЕСКИХ ЛИЦ, ЮРИДИЧЕСКИХ ЛИЦ И ИНДИВИДУАЛЬНЫХ ПРЕДПРИНИМАТЕЛЕЙ КРИТЕРИЯМ ОТНЕСЕНИЯ К СУБЪЕКТАМ КРЕАТИВНЫХ (ТВОРЧЕСКИХ) ИНДУСТРИЙ И</w:t>
      </w:r>
      <w:r w:rsidRPr="0076179D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О</w:t>
      </w:r>
      <w:r w:rsidRPr="0076179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ПОРЯДКЕ ФОРМИРОВАНИЯ И ВЕДЕНИЯ РЕЕСТРА СУБЪЕКТОВ КРЕАТИВНЫХ (ТВОРЧЕСКИХ) ИНДУСТРИЙ, ОСУЩЕСТВЛЯЮЩИХ ДЕЯТЕЛЬНОСТЬ В </w:t>
      </w:r>
      <w:r w:rsidRPr="0076179D">
        <w:rPr>
          <w:rFonts w:ascii="Times New Roman" w:hAnsi="Times New Roman"/>
          <w:b/>
          <w:iCs/>
          <w:color w:val="000000" w:themeColor="text1"/>
          <w:sz w:val="28"/>
          <w:szCs w:val="28"/>
          <w:highlight w:val="yellow"/>
        </w:rPr>
        <w:t>СУБЪЕКТЕ РОССИЙСКОЙ ФЕДЕРАЦИИ</w:t>
      </w:r>
    </w:p>
    <w:p w14:paraId="06310C62" w14:textId="77777777" w:rsidR="000652A4" w:rsidRDefault="000652A4" w:rsidP="000652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B4B603" w14:textId="77777777" w:rsidR="000652A4" w:rsidRDefault="000652A4" w:rsidP="000652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B76397" w14:textId="77777777" w:rsidR="000652A4" w:rsidRDefault="000652A4" w:rsidP="000652A4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8 августа 2024 г. № 330-ФЗ «О развитии креативных (творческих) индустрий в Российской Федерации», Законом </w:t>
      </w:r>
      <w:r w:rsidRPr="00B9746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с</w:t>
      </w:r>
      <w:r w:rsidR="00B97469" w:rsidRPr="00B9746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убъекта</w:t>
      </w:r>
      <w:r w:rsidRPr="00B9746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Российской Федерации</w:t>
      </w:r>
      <w:r w:rsidRPr="00B9746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от___2025 года №_____«О креативных (творческих) индустриях в </w:t>
      </w:r>
      <w:r w:rsidR="00B97469" w:rsidRPr="00B9746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с</w:t>
      </w:r>
      <w:r w:rsidRPr="00B9746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убъекте Российской Федерации</w:t>
      </w:r>
      <w:r w:rsidRPr="00B9746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Российской Федерации от 8 мая 2025 г. № 617 «О порядке формирования и ведения единого реестра субъектов креативных (творческих) индустрий и порядке предоставления сведений субъектами креативных (творческих) индустрий, получившими финансовую и (или) имущественную поддержку в сфере креативных (творческих) индустрий»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97469" w:rsidRPr="00B97469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высший исполнительный орган</w:t>
      </w:r>
      <w:r w:rsidRPr="00B97469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 </w:t>
      </w:r>
      <w:r w:rsidR="00B97469" w:rsidRPr="00B97469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субъекта</w:t>
      </w:r>
      <w:r w:rsidRPr="00B97469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179D">
        <w:rPr>
          <w:rFonts w:ascii="Times New Roman" w:hAnsi="Times New Roman"/>
          <w:color w:val="000000" w:themeColor="text1"/>
          <w:sz w:val="28"/>
          <w:szCs w:val="28"/>
        </w:rPr>
        <w:t xml:space="preserve">постановляет: </w:t>
      </w:r>
    </w:p>
    <w:p w14:paraId="5B744ACE" w14:textId="77777777" w:rsidR="000652A4" w:rsidRDefault="000652A4" w:rsidP="000652A4">
      <w:pPr>
        <w:ind w:firstLine="709"/>
        <w:rPr>
          <w:color w:val="000000" w:themeColor="text1"/>
        </w:rPr>
      </w:pPr>
    </w:p>
    <w:p w14:paraId="1766AE75" w14:textId="77777777" w:rsidR="000652A4" w:rsidRPr="0076179D" w:rsidRDefault="0076179D" w:rsidP="000652A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17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Утвердить прилагаемые: </w:t>
      </w:r>
      <w:r w:rsidRPr="007617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593F8E60" w14:textId="77777777" w:rsidR="000652A4" w:rsidRDefault="000652A4" w:rsidP="000652A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45EAD7" w14:textId="77777777" w:rsidR="000652A4" w:rsidRDefault="0076179D" w:rsidP="0076179D">
      <w:pPr>
        <w:shd w:val="clear" w:color="auto" w:fill="FFFFFF"/>
        <w:tabs>
          <w:tab w:val="left" w:pos="1560"/>
        </w:tabs>
        <w:spacing w:after="192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96126847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Критерии</w:t>
      </w:r>
      <w:r w:rsidRPr="00761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отнесения физических лиц, юридических лиц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6179D">
        <w:rPr>
          <w:rFonts w:ascii="Times New Roman" w:hAnsi="Times New Roman" w:cs="Times New Roman"/>
          <w:color w:val="000000" w:themeColor="text1"/>
          <w:sz w:val="28"/>
          <w:szCs w:val="28"/>
        </w:rPr>
        <w:t>и индивидуальных предпринимателей к субъектам креативных (творческих) индустрий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34F1E82" w14:textId="77777777" w:rsidR="0076179D" w:rsidRDefault="0076179D" w:rsidP="0076179D">
      <w:pPr>
        <w:shd w:val="clear" w:color="auto" w:fill="FFFFFF"/>
        <w:tabs>
          <w:tab w:val="left" w:pos="1560"/>
        </w:tabs>
        <w:spacing w:after="192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761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подтверждения соответствия физических лиц, юридических лиц и индивидуальных предпринимателей критериям отнесения к субъектам креативных (творческих) индустрий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D524A5A" w14:textId="77777777" w:rsidR="0076179D" w:rsidRDefault="0076179D" w:rsidP="0076179D">
      <w:pPr>
        <w:shd w:val="clear" w:color="auto" w:fill="FFFFFF"/>
        <w:tabs>
          <w:tab w:val="left" w:pos="1560"/>
        </w:tabs>
        <w:spacing w:after="192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Pr="00761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формирования и ведения реестра субъектов креативных (творческих) индустрий, осуществляющих деятельность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 субъекте Р</w:t>
      </w:r>
      <w:r w:rsidRPr="0076179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оссийской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Ф</w:t>
      </w:r>
      <w:r w:rsidRPr="0076179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8FB328B" w14:textId="77777777" w:rsidR="0076179D" w:rsidRDefault="0076179D" w:rsidP="0076179D">
      <w:pPr>
        <w:shd w:val="clear" w:color="auto" w:fill="FFFFFF"/>
        <w:tabs>
          <w:tab w:val="left" w:pos="1560"/>
        </w:tabs>
        <w:spacing w:after="192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CEBBC9" w14:textId="77777777" w:rsidR="000652A4" w:rsidRPr="0076179D" w:rsidRDefault="00EB5BA6" w:rsidP="00EB5BA6">
      <w:pPr>
        <w:shd w:val="clear" w:color="auto" w:fill="FFFFFF"/>
        <w:tabs>
          <w:tab w:val="left" w:pos="1560"/>
        </w:tabs>
        <w:spacing w:after="192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Исполнительному органу субъекта</w:t>
      </w:r>
      <w:r w:rsidR="000652A4" w:rsidRP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Российской Федерации</w:t>
      </w:r>
      <w:r w:rsidR="000652A4" w:rsidRPr="00761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bookmarkEnd w:id="0"/>
      <w:r w:rsidRP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…… </w:t>
      </w:r>
    </w:p>
    <w:p w14:paraId="5106FE30" w14:textId="77777777" w:rsidR="000652A4" w:rsidRPr="00581E39" w:rsidRDefault="00581E39" w:rsidP="00581E39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81E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652A4" w:rsidRPr="00581E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14:paraId="14524E22" w14:textId="77777777" w:rsidR="000652A4" w:rsidRDefault="000652A4" w:rsidP="000652A4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348C27E6" w14:textId="77777777" w:rsidR="000652A4" w:rsidRDefault="000652A4" w:rsidP="000652A4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tbl>
      <w:tblPr>
        <w:tblStyle w:val="a7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0652A4" w14:paraId="3438E551" w14:textId="77777777" w:rsidTr="0076179D">
        <w:tc>
          <w:tcPr>
            <w:tcW w:w="4962" w:type="dxa"/>
          </w:tcPr>
          <w:p w14:paraId="7FE36935" w14:textId="77777777" w:rsidR="000652A4" w:rsidRDefault="000652A4">
            <w:pPr>
              <w:spacing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2482178" w14:textId="77777777" w:rsidR="000652A4" w:rsidRDefault="000652A4">
            <w:pPr>
              <w:spacing w:line="240" w:lineRule="auto"/>
              <w:ind w:firstLine="709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5C21D69" w14:textId="77777777" w:rsidR="000652A4" w:rsidRPr="00581E39" w:rsidRDefault="000652A4" w:rsidP="000652A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652A4" w:rsidRPr="00581E39">
          <w:pgSz w:w="11906" w:h="16838"/>
          <w:pgMar w:top="851" w:right="850" w:bottom="1134" w:left="1701" w:header="709" w:footer="709" w:gutter="0"/>
          <w:pgNumType w:start="1"/>
          <w:cols w:space="720"/>
        </w:sectPr>
      </w:pPr>
    </w:p>
    <w:p w14:paraId="02EEF57A" w14:textId="77777777" w:rsidR="000652A4" w:rsidRDefault="0076179D" w:rsidP="000652A4">
      <w:pPr>
        <w:autoSpaceDE w:val="0"/>
        <w:autoSpaceDN w:val="0"/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Утверждены </w:t>
      </w:r>
    </w:p>
    <w:p w14:paraId="244C02DE" w14:textId="77777777" w:rsidR="0076179D" w:rsidRPr="00EB5BA6" w:rsidRDefault="0076179D" w:rsidP="000652A4">
      <w:pPr>
        <w:autoSpaceDE w:val="0"/>
        <w:autoSpaceDN w:val="0"/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1E0BF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0652A4" w:rsidRPr="001E0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5BA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высшего исполнительного органа</w:t>
      </w:r>
    </w:p>
    <w:p w14:paraId="1316C550" w14:textId="77777777" w:rsidR="000652A4" w:rsidRDefault="0076179D" w:rsidP="000652A4">
      <w:pPr>
        <w:autoSpaceDE w:val="0"/>
        <w:autoSpaceDN w:val="0"/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BA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с</w:t>
      </w:r>
      <w:r w:rsidR="000652A4" w:rsidRPr="00EB5BA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убъект</w:t>
      </w:r>
      <w:r w:rsidRPr="00EB5BA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а</w:t>
      </w:r>
      <w:r w:rsidR="000652A4" w:rsidRPr="00EB5BA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Российской Федерации</w:t>
      </w:r>
    </w:p>
    <w:p w14:paraId="6B9C3D31" w14:textId="77777777" w:rsidR="000652A4" w:rsidRDefault="000652A4" w:rsidP="000652A4">
      <w:pPr>
        <w:autoSpaceDE w:val="0"/>
        <w:autoSpaceDN w:val="0"/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«____» _____ 2025 г. № 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63E4644E" w14:textId="77777777" w:rsidR="0076179D" w:rsidRPr="0076179D" w:rsidRDefault="0076179D" w:rsidP="0076179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Критерии отнесения физических лиц, юридических лиц</w:t>
      </w:r>
    </w:p>
    <w:p w14:paraId="4BE8E691" w14:textId="77777777" w:rsidR="000652A4" w:rsidRDefault="0076179D" w:rsidP="0076179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индивидуальных предпринимателей к субъектам креативных (творческих) индустрий</w:t>
      </w:r>
    </w:p>
    <w:p w14:paraId="40E22789" w14:textId="77777777" w:rsidR="0076179D" w:rsidRDefault="0076179D" w:rsidP="0076179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F138AF6" w14:textId="77777777" w:rsidR="00EB5BA6" w:rsidRPr="00EB5BA6" w:rsidRDefault="00EB5BA6" w:rsidP="00EB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 Физические лица, юридические лица и индивидуальные предприниматели </w:t>
      </w:r>
      <w:r w:rsidRPr="00EB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зарегистрированы на территории </w:t>
      </w:r>
      <w:r w:rsidRPr="00EB5BA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субъекта</w:t>
      </w:r>
      <w:r w:rsidRPr="00EB5BA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Российской Федерации</w:t>
      </w:r>
      <w:r w:rsidRPr="00EB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законодательством Российской Федерации.</w:t>
      </w:r>
    </w:p>
    <w:p w14:paraId="6BC6D130" w14:textId="77777777" w:rsidR="00EB5BA6" w:rsidRPr="00EB5BA6" w:rsidRDefault="00EB5BA6" w:rsidP="00EB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5BA6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P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Юридическое лицо, индивидуальный предприниматель </w:t>
      </w:r>
      <w:r w:rsidRP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прекратили деятельность в порядке, предусмотренном законодательством Российской Федерации.</w:t>
      </w:r>
    </w:p>
    <w:p w14:paraId="455405C3" w14:textId="77777777" w:rsidR="00EB5BA6" w:rsidRPr="00EB5BA6" w:rsidRDefault="00EB5BA6" w:rsidP="00EB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 Для физических лиц - применение специального налогового режима «Налог на профессиональный доход» и осуществление деятельности по видам креативных индустрий, предусмотренных частью 1 статьи 6 </w:t>
      </w:r>
      <w:r w:rsid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</w:t>
      </w:r>
      <w:r w:rsidRPr="00EB5BA6">
        <w:rPr>
          <w:rFonts w:ascii="Times New Roman" w:hAnsi="Times New Roman" w:cs="Times New Roman"/>
          <w:color w:val="000000" w:themeColor="text1"/>
          <w:sz w:val="28"/>
          <w:szCs w:val="28"/>
        </w:rPr>
        <w:t>от 8 августа 2024 года № 330-ФЗ «О развитии креативных (творческих) индустрий в Российской Федерации»</w:t>
      </w:r>
      <w:r w:rsidRP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436DF643" w14:textId="77777777" w:rsidR="00EB5BA6" w:rsidRPr="00EB5BA6" w:rsidRDefault="00EB5BA6" w:rsidP="00EB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 Для юридических лиц и индивидуальных предпринимателей </w:t>
      </w:r>
      <w:r w:rsidR="004A3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осуществление видов</w:t>
      </w:r>
      <w:r w:rsidRP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экономической деятельности, указанны</w:t>
      </w:r>
      <w:r w:rsidR="004A3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едином государственном реестре юридических лиц, едином государственном реестре </w:t>
      </w:r>
      <w:r w:rsidR="004A3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индивидуальных предпринимателей и</w:t>
      </w:r>
      <w:r w:rsidRP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включен</w:t>
      </w:r>
      <w:r w:rsidR="004A3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</w:t>
      </w:r>
      <w:r w:rsidRP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перечень видов экономической деятельности в сфере креативных индустрий, утвержденный федеральным органом исполнительной власти, уполномоченным </w:t>
      </w:r>
      <w:r w:rsidR="004A3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осуществление функций по выработке государственной политики </w:t>
      </w:r>
      <w:r w:rsidR="004A3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нормативно-правовому регулированию в сфере креативной экономики, </w:t>
      </w:r>
      <w:r w:rsidR="004A3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основе </w:t>
      </w:r>
      <w:hyperlink r:id="rId7" w:anchor="7D20K3" w:history="1">
        <w:r w:rsidRPr="00EB5BA6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Общероссийского классификатора видов экономической деятельности</w:t>
        </w:r>
      </w:hyperlink>
      <w:r w:rsidRP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C8D3BCF" w14:textId="77777777" w:rsidR="00EB5BA6" w:rsidRPr="00EB5BA6" w:rsidRDefault="00EB5BA6" w:rsidP="00EB5BA6">
      <w:pPr>
        <w:widowControl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Юридическое лицо не является иностранным юридическим лицом.</w:t>
      </w:r>
    </w:p>
    <w:p w14:paraId="7CE6CB46" w14:textId="0195437F" w:rsidR="00EB5BA6" w:rsidRPr="001D0FB9" w:rsidRDefault="001D0FB9" w:rsidP="00EB5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1D0FB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6. Иные критерии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p w14:paraId="3D112900" w14:textId="77777777" w:rsidR="00EB5BA6" w:rsidRDefault="00EB5BA6" w:rsidP="00EB5BA6">
      <w:pPr>
        <w:pStyle w:val="ab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65EC67B" w14:textId="77777777" w:rsidR="00EB5BA6" w:rsidRDefault="00EB5BA6" w:rsidP="00EB5BA6">
      <w:pPr>
        <w:pStyle w:val="ab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F14297" w14:textId="77777777" w:rsidR="00EB5BA6" w:rsidRDefault="00EB5BA6" w:rsidP="00EB5BA6">
      <w:pPr>
        <w:pStyle w:val="ab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944F88" w14:textId="77777777" w:rsidR="00EB5BA6" w:rsidRDefault="00EB5BA6" w:rsidP="00EB5BA6">
      <w:pPr>
        <w:pStyle w:val="ab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BBE27B" w14:textId="77777777" w:rsidR="00EB5BA6" w:rsidRDefault="00EB5BA6" w:rsidP="00EB5BA6">
      <w:pPr>
        <w:pStyle w:val="ab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4EC6CDD" w14:textId="77777777" w:rsidR="00EB5BA6" w:rsidRDefault="00EB5BA6" w:rsidP="00EB5BA6">
      <w:pPr>
        <w:pStyle w:val="ab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192E82" w14:textId="77777777" w:rsidR="001E0BFE" w:rsidRDefault="001E0BFE" w:rsidP="000652A4">
      <w:pPr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19EB00" w14:textId="77777777" w:rsidR="001E0BFE" w:rsidRDefault="001E0BFE" w:rsidP="000652A4">
      <w:pPr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591432" w14:textId="77777777" w:rsidR="001E0BFE" w:rsidRDefault="001E0BFE" w:rsidP="000652A4">
      <w:pPr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68C104" w14:textId="77777777" w:rsidR="001E0BFE" w:rsidRDefault="001E0BFE" w:rsidP="000652A4">
      <w:pPr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C1A43A" w14:textId="77777777" w:rsidR="001E0BFE" w:rsidRDefault="001E0BFE" w:rsidP="000652A4">
      <w:pPr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C5FC84" w14:textId="77777777" w:rsidR="001E0BFE" w:rsidRDefault="001E0BFE" w:rsidP="000652A4">
      <w:pPr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F51877" w14:textId="77777777" w:rsidR="000652A4" w:rsidRDefault="001E0BFE" w:rsidP="000652A4">
      <w:pPr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14:paraId="34B8827F" w14:textId="77777777" w:rsidR="001E0BFE" w:rsidRPr="001E0BFE" w:rsidRDefault="001E0BFE" w:rsidP="001E0BFE">
      <w:pPr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065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0BF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высшего исполнительного органа</w:t>
      </w:r>
    </w:p>
    <w:p w14:paraId="2572FFF4" w14:textId="77777777" w:rsidR="001E0BFE" w:rsidRDefault="001E0BFE" w:rsidP="001E0BFE">
      <w:pPr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1E0BF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субъекта Российской Федерации</w:t>
      </w:r>
    </w:p>
    <w:p w14:paraId="47D207DC" w14:textId="77777777" w:rsidR="000652A4" w:rsidRDefault="000652A4" w:rsidP="001E0BFE">
      <w:pPr>
        <w:autoSpaceDE w:val="0"/>
        <w:autoSpaceDN w:val="0"/>
        <w:spacing w:after="0" w:line="240" w:lineRule="auto"/>
        <w:ind w:left="5103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E0BFE">
        <w:rPr>
          <w:rFonts w:ascii="Times New Roman" w:hAnsi="Times New Roman" w:cs="Times New Roman"/>
          <w:color w:val="000000" w:themeColor="text1"/>
          <w:sz w:val="28"/>
          <w:szCs w:val="28"/>
        </w:rPr>
        <w:t>от «__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__» _____ 2025 г. № _____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14:paraId="5F84630E" w14:textId="77777777" w:rsidR="000652A4" w:rsidRDefault="00EB5BA6" w:rsidP="000652A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B5B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 подтверждения соответствия физических лиц, юридических лиц и индивидуальных предпринимателей критериям отнесения к субъектам креативных (творческих) индустрий</w:t>
      </w:r>
      <w:r w:rsidR="000652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14:paraId="74D8EBA5" w14:textId="77777777" w:rsidR="000652A4" w:rsidRPr="001E0BFE" w:rsidRDefault="000652A4" w:rsidP="000652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 Настоящий Порядок устанавливает правила подтверждения соответствия физических лиц, юридических лиц и индивидуальных предпринимателей критериям отнесения к субъектам </w:t>
      </w:r>
      <w:r w:rsidR="00312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(творческих) </w:t>
      </w:r>
      <w:r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креативных индустрий, осуществляющих деятельность в </w:t>
      </w:r>
      <w:r w:rsidR="004A3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убъекте Российской Федерации</w:t>
      </w:r>
      <w:r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(далее </w:t>
      </w:r>
      <w:r w:rsidR="00FE4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соответственно – Критерии, креативные индустрии</w:t>
      </w:r>
      <w:r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40D517CC" w14:textId="77777777" w:rsidR="000652A4" w:rsidRPr="001E0BFE" w:rsidRDefault="000652A4" w:rsidP="000652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="00FE4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Подтверждение</w:t>
      </w:r>
      <w:r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соответствия физических лиц, юридических лиц </w:t>
      </w:r>
      <w:r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индивидуальных предпринимателей Критериям обеспечивается </w:t>
      </w:r>
      <w:r w:rsidR="00FE417E" w:rsidRPr="00FE417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исполнительным органом</w:t>
      </w:r>
      <w:r w:rsidRPr="00FE417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</w:t>
      </w:r>
      <w:r w:rsidR="00FE417E" w:rsidRPr="00FE417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субъекта</w:t>
      </w:r>
      <w:r w:rsidRPr="00FE417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Российской Федерации</w:t>
      </w:r>
      <w:r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(далее – уполномоченный орган).</w:t>
      </w:r>
    </w:p>
    <w:p w14:paraId="4B6009C3" w14:textId="55C21900" w:rsidR="000652A4" w:rsidRPr="001D0FB9" w:rsidRDefault="001D0FB9" w:rsidP="000652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652A4"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Для подтверждения соответствия Критериям физическое лицо, юридическое лицо, индивидуальный предприниматель, претендующие </w:t>
      </w:r>
      <w:r w:rsidR="000652A4"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признание субъектом креативной индустрии в </w:t>
      </w:r>
      <w:r w:rsidR="00FE417E" w:rsidRPr="00FE417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субъекте</w:t>
      </w:r>
      <w:r w:rsidR="000652A4" w:rsidRPr="00FE417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Российской Федерации</w:t>
      </w:r>
      <w:r w:rsidR="000652A4" w:rsidRPr="00FE4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</w:t>
      </w:r>
      <w:r w:rsidR="000652A4"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заявитель), направляют в уполномоченный орган заявление на подтверждение соответствия Критериям и прилагаемые к нему документы (далее - заявка).</w:t>
      </w:r>
    </w:p>
    <w:p w14:paraId="3E636790" w14:textId="23131B4F" w:rsidR="000652A4" w:rsidRPr="001E0BFE" w:rsidRDefault="001D0FB9" w:rsidP="000652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652A4" w:rsidRPr="001E0BFE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B6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Заявка, указанная</w:t>
      </w:r>
      <w:r w:rsidR="00B63197" w:rsidRPr="00B6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</w:t>
      </w:r>
      <w:r w:rsidR="00B6319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63197" w:rsidRPr="00B63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принимаются уполномоченным органом при поступлении в электронной форме с использованием усиленной квалифицированной электронной подписи или посредством почтового отправления.</w:t>
      </w:r>
    </w:p>
    <w:p w14:paraId="0688E478" w14:textId="656836FA" w:rsidR="000652A4" w:rsidRPr="001D0FB9" w:rsidRDefault="001D0FB9" w:rsidP="000652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</w:t>
      </w:r>
      <w:r w:rsidR="000652A4" w:rsidRPr="001D0F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.2. Форма заявления, требования к составу и порядку оформления прилагаемых к нему документов устанавливаются уполномоченным органом и размещаются в электронном виде с использованием </w:t>
      </w:r>
      <w:r w:rsidR="000652A4" w:rsidRPr="001D0FB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информационно-телекоммуникационной сети «Интернет» на официальном сайте </w:t>
      </w:r>
      <w:r w:rsidR="000652A4" w:rsidRPr="001D0F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уполномоченного органа в информационно-телекоммуникационной сети Интернет.</w:t>
      </w:r>
    </w:p>
    <w:p w14:paraId="4CB18B50" w14:textId="5147A9AA" w:rsidR="000652A4" w:rsidRPr="001E0BFE" w:rsidRDefault="001D0FB9" w:rsidP="000652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652A4"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Заявка регистриру</w:t>
      </w:r>
      <w:r w:rsidR="00B63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652A4"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уполномоченным органом в срок не позднее рабочего дня, следующего за днем получения заявления.</w:t>
      </w:r>
    </w:p>
    <w:p w14:paraId="523A4CFC" w14:textId="78259A5B" w:rsidR="000652A4" w:rsidRPr="001E0BFE" w:rsidRDefault="001D0FB9" w:rsidP="000652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652A4"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Уполномоченный орган рассматривает заявку на предмет соответствия требованиям к комплектности и оформлению, и в срок </w:t>
      </w:r>
      <w:r w:rsidR="000652A4"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не позднее пяти рабочих дней со дня регистрации принимает решение </w:t>
      </w:r>
      <w:r w:rsidR="000652A4"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 принятии заявки к рассмотрению или об отказе в рассмотрении.</w:t>
      </w:r>
    </w:p>
    <w:p w14:paraId="21A83FFB" w14:textId="63AFD9CC" w:rsidR="000652A4" w:rsidRPr="001E0BFE" w:rsidRDefault="001D0FB9" w:rsidP="000652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652A4"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Основаниями для отказа в рассмотрении заявки являются:</w:t>
      </w:r>
    </w:p>
    <w:p w14:paraId="4EAB5141" w14:textId="6B395AC8" w:rsidR="000652A4" w:rsidRPr="001E0BFE" w:rsidRDefault="001D0FB9" w:rsidP="000652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652A4"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Несоответствие заявки требованиям к комплектности </w:t>
      </w:r>
      <w:r w:rsidR="000652A4"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(или) оформлению.</w:t>
      </w:r>
    </w:p>
    <w:p w14:paraId="1D5918FC" w14:textId="44D8BF9A" w:rsidR="000652A4" w:rsidRPr="001E0BFE" w:rsidRDefault="001D0FB9" w:rsidP="000652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652A4"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 Несоблюдение порядка подачи заявки.</w:t>
      </w:r>
    </w:p>
    <w:p w14:paraId="7E204460" w14:textId="61299A18" w:rsidR="000652A4" w:rsidRPr="001E0BFE" w:rsidRDefault="001D0FB9" w:rsidP="000652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</w:t>
      </w:r>
      <w:r w:rsidR="000652A4"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 Наличие в заявке недостоверных и (или) противоречивых сведений.</w:t>
      </w:r>
    </w:p>
    <w:p w14:paraId="36EC05FF" w14:textId="4A51D1DE" w:rsidR="000652A4" w:rsidRPr="001E0BFE" w:rsidRDefault="001D0FB9" w:rsidP="000652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0652A4"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случае принятия решения об отказе в рассмотрении заявки уполномоченный орган в срок не позднее пяти дней, следующего за днем принятия решения об отказе в рассмотрении заявления, направляет заявителю уведомление о принятом решении с указанием причин отказа.</w:t>
      </w:r>
    </w:p>
    <w:p w14:paraId="17AEC980" w14:textId="5E7949FD" w:rsidR="000652A4" w:rsidRPr="001E0BFE" w:rsidRDefault="000652A4" w:rsidP="000652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получения уведомления об отказе в рассмотрении заявки заявитель вправе повторно подать доработанн</w:t>
      </w:r>
      <w:r w:rsidR="00B5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 w:rsidR="00B5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аявку</w:t>
      </w:r>
      <w:r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7750061" w14:textId="0396AF52" w:rsidR="000652A4" w:rsidRPr="001E0BFE" w:rsidRDefault="001D0FB9" w:rsidP="000652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0652A4"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случае принятия решения о принятии заявления к рассмотрению уполномоченный орган в срок не позднее пяти рабочих дней со дня принятия решения о принятии заявления к рассмотрению проводит проверку соответствия заявителя Критериям и принимает решение:</w:t>
      </w:r>
    </w:p>
    <w:p w14:paraId="4E9C4AA6" w14:textId="485B47F9" w:rsidR="000652A4" w:rsidRPr="001E0BFE" w:rsidRDefault="001D0FB9" w:rsidP="000652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0652A4"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О подтверждении соответствия заявителя Критериям и включении сведений о заявителе в реестр субъектов креативных (творческих) индустрий, осуществляющих деятельность </w:t>
      </w:r>
      <w:r w:rsidR="00B5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652A4"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3D35" w:rsidRPr="00B53D3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с</w:t>
      </w:r>
      <w:r w:rsidR="000652A4" w:rsidRPr="00B53D3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убъекте Российской Федерации</w:t>
      </w:r>
      <w:r w:rsidR="000652A4"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(далее-региональный реестр);</w:t>
      </w:r>
    </w:p>
    <w:p w14:paraId="5CE8B219" w14:textId="1A38DB12" w:rsidR="000652A4" w:rsidRPr="001E0BFE" w:rsidRDefault="001D0FB9" w:rsidP="000652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0652A4"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Об отказе в подтверждении соответствия заявителя Критериям.</w:t>
      </w:r>
    </w:p>
    <w:p w14:paraId="66054338" w14:textId="52796EFB" w:rsidR="000652A4" w:rsidRPr="001E0BFE" w:rsidRDefault="001D0FB9" w:rsidP="000652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0652A4"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Основанием для отказа в подтверждении соответствия заявителя Критериям является несоответствие заявителя Критериям.</w:t>
      </w:r>
    </w:p>
    <w:p w14:paraId="72F0A8E3" w14:textId="0E14B2DC" w:rsidR="000652A4" w:rsidRPr="001E0BFE" w:rsidRDefault="001D0FB9" w:rsidP="000652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0652A4"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случае принятия решения об отказе в подтверждении соответствия заявителя Критериям уполномоченный орган в срок не позднее пяти дней, следующих за днем принятия указанного решения, направляет заявителю уведомление о принятом решении с указанием причин отказа.</w:t>
      </w:r>
    </w:p>
    <w:p w14:paraId="158BFBBC" w14:textId="66741394" w:rsidR="000652A4" w:rsidRPr="001E0BFE" w:rsidRDefault="000652A4" w:rsidP="000652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D0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случае принятия решения о подтверждении соответствия заявителя Критериям и включении сведений о заявителе в региональный реестр уполномоченный орган в срок не позднее пяти рабочих дней, следующих </w:t>
      </w:r>
      <w:r w:rsidR="00B5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днем принятия указанного решения, направляет заявителю уведомление </w:t>
      </w:r>
      <w:r w:rsidR="00B5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принятом решении.</w:t>
      </w:r>
    </w:p>
    <w:p w14:paraId="25A7AF02" w14:textId="7B56535D" w:rsidR="000652A4" w:rsidRPr="001E0BFE" w:rsidRDefault="000652A4" w:rsidP="000652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D0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Заявители, в отношении которых принято решение о подтверждении соответствия заявителя Критериям и включении сведений о заявителе </w:t>
      </w:r>
      <w:r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региональный реестр, признаются субъектами креативных индустрий, </w:t>
      </w:r>
      <w:r w:rsidRPr="001E0BFE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осуществляющих деятельность </w:t>
      </w:r>
      <w:r w:rsidR="00B53D35" w:rsidRPr="00B53D35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в</w:t>
      </w:r>
      <w:r w:rsidRPr="00B53D35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 </w:t>
      </w:r>
      <w:r w:rsidR="00B53D35" w:rsidRPr="00B53D35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с</w:t>
      </w:r>
      <w:r w:rsidRPr="00B53D35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убъекте Российской Федерации</w:t>
      </w:r>
      <w:r w:rsidRPr="001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дня включения сведений о них в региональный реестр.</w:t>
      </w:r>
    </w:p>
    <w:p w14:paraId="2CF1A21D" w14:textId="77777777" w:rsidR="000652A4" w:rsidRPr="001E0BFE" w:rsidRDefault="000652A4" w:rsidP="00065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E0B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page"/>
      </w:r>
    </w:p>
    <w:p w14:paraId="7D1A6AC7" w14:textId="77777777" w:rsidR="00B53D35" w:rsidRDefault="00B53D35" w:rsidP="00B53D35">
      <w:pPr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14:paraId="797F4A3A" w14:textId="77777777" w:rsidR="00B53D35" w:rsidRPr="001E0BFE" w:rsidRDefault="00B53D35" w:rsidP="00B53D35">
      <w:pPr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Pr="001E0BF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высшего исполнительного органа</w:t>
      </w:r>
    </w:p>
    <w:p w14:paraId="234F8FAE" w14:textId="77777777" w:rsidR="00B53D35" w:rsidRDefault="00B53D35" w:rsidP="00B53D35">
      <w:pPr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1E0BF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субъекта Российской Федерации</w:t>
      </w:r>
    </w:p>
    <w:p w14:paraId="09B6D4F3" w14:textId="7E9C4453" w:rsidR="000652A4" w:rsidRDefault="00B53D35" w:rsidP="00B53D3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Pr="001E0BFE">
        <w:rPr>
          <w:rFonts w:ascii="Times New Roman" w:hAnsi="Times New Roman" w:cs="Times New Roman"/>
          <w:color w:val="000000" w:themeColor="text1"/>
          <w:sz w:val="28"/>
          <w:szCs w:val="28"/>
        </w:rPr>
        <w:t>от «__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__» _____ 2025 г. №</w:t>
      </w:r>
    </w:p>
    <w:p w14:paraId="4BF61CF0" w14:textId="77777777" w:rsidR="00B53D35" w:rsidRDefault="00B53D35" w:rsidP="00B53D3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F16E86" w14:textId="517E900E" w:rsidR="000652A4" w:rsidRDefault="00B53D35" w:rsidP="000652A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3D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Порядок формирования и ведения реестра субъектов креативных (творческих) индустрий, осуществляющих деятельность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субъекте Российской Федерации</w:t>
      </w:r>
    </w:p>
    <w:p w14:paraId="7F693DAD" w14:textId="77777777" w:rsidR="00B53D35" w:rsidRDefault="00B53D35" w:rsidP="000652A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E2A070F" w14:textId="4715AEB0" w:rsidR="00EB5BA6" w:rsidRDefault="00EB5BA6" w:rsidP="00EB5BA6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формирования и ведения реестра субъектов креативных (творческих) индустрий в </w:t>
      </w:r>
      <w:r w:rsidR="00B53D35" w:rsidRPr="00B53D3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с</w:t>
      </w:r>
      <w:r w:rsidRPr="00B53D3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убъекте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Порядок) устанавливает правила формирования и ведения реестра субъектов креативных (творческих) индустрий, осуществляющих деятельность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3D35" w:rsidRPr="00B53D3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с</w:t>
      </w:r>
      <w:r w:rsidRPr="00B53D3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убъекте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региональный реестр), в том числе порядок включения в региональный реестр и исключения из него сведений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 субъектах креативных (творческих) индустрий (далее - субъекты креативных индустрий).</w:t>
      </w:r>
    </w:p>
    <w:p w14:paraId="5D5DB85E" w14:textId="702200ED" w:rsidR="00EB5BA6" w:rsidRDefault="00EB5BA6" w:rsidP="00EB5BA6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Понятия, используемые в настоящем Порядке, соответствуют понятиям, принятым в Федеральном законе от 8 августа 2024 года </w:t>
      </w:r>
      <w:r>
        <w:rPr>
          <w:color w:val="000000" w:themeColor="text1"/>
          <w:sz w:val="28"/>
          <w:szCs w:val="28"/>
        </w:rPr>
        <w:br/>
        <w:t xml:space="preserve">№ 330-ФЗ «О развитии креативных (творческих) индустрий в Российской Федерации» (далее - Федеральный закон о </w:t>
      </w:r>
      <w:r w:rsidR="00B53D35">
        <w:rPr>
          <w:color w:val="000000" w:themeColor="text1"/>
          <w:sz w:val="28"/>
          <w:szCs w:val="28"/>
        </w:rPr>
        <w:t xml:space="preserve">развитии </w:t>
      </w:r>
      <w:r>
        <w:rPr>
          <w:color w:val="000000" w:themeColor="text1"/>
          <w:sz w:val="28"/>
          <w:szCs w:val="28"/>
        </w:rPr>
        <w:t>креативных индустри</w:t>
      </w:r>
      <w:r w:rsidR="00B53D35"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>).</w:t>
      </w:r>
    </w:p>
    <w:p w14:paraId="6F76D9F8" w14:textId="7F756B2A" w:rsidR="00EB5BA6" w:rsidRDefault="00EB5BA6" w:rsidP="00EB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Формирование и ведение регионального реестра обеспечивается </w:t>
      </w:r>
      <w:r w:rsidR="00B53D35" w:rsidRPr="00B53D3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исполнительным органом субъекта</w:t>
      </w:r>
      <w:r w:rsidRPr="00B53D3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уполномоченный орган).</w:t>
      </w:r>
    </w:p>
    <w:p w14:paraId="1483A16E" w14:textId="3E8AE809" w:rsidR="00EB5BA6" w:rsidRDefault="00B53D35" w:rsidP="00EB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Формирование и ведение регионального реестра включают в себя сбор сведений о субъектах креативных индустрий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3D3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с</w:t>
      </w:r>
      <w:r w:rsidR="00EB5BA6" w:rsidRPr="00B53D3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убъекте Российской Федерации</w:t>
      </w:r>
      <w:r w:rsid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хранение, систематизацию, актуализацию и защиту содержащихся в региональном реестре сведений.</w:t>
      </w:r>
    </w:p>
    <w:p w14:paraId="18D4BBF3" w14:textId="1798867E" w:rsidR="00EB5BA6" w:rsidRDefault="001C51F9" w:rsidP="00EB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Формирование и ведение регионального реестра осуществляются </w:t>
      </w:r>
      <w:r w:rsid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русском языке в электронной форме. </w:t>
      </w:r>
    </w:p>
    <w:p w14:paraId="343B1B97" w14:textId="45845012" w:rsidR="00EB5BA6" w:rsidRDefault="001C51F9" w:rsidP="00EB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EB5B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.1. Сведения о субъектах креативных индустрий, содержащиеся </w:t>
      </w:r>
      <w:r w:rsidR="00EB5B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в региональном реестре, являются открытыми для всеобщего ознакомления, </w:t>
      </w:r>
      <w:r w:rsidR="00EB5B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за исключением сведений, доступ к которым ограничен в соответствии </w:t>
      </w:r>
      <w:r w:rsidR="00EB5B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с законодательством Российской Федерации, и размещается </w:t>
      </w:r>
      <w:r w:rsid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электронном виде с использованием </w:t>
      </w:r>
      <w:r w:rsidR="00EB5B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информационно-телекоммуникационной сети «Интернет» на официальном сайте </w:t>
      </w:r>
      <w:r w:rsidR="00B53D35" w:rsidRPr="00B53D3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органа государственной власти субъекта Российской Федерации</w:t>
      </w:r>
      <w:r w:rsidR="00EB5BA6" w:rsidRPr="00B53D3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.</w:t>
      </w:r>
    </w:p>
    <w:p w14:paraId="5A9E402D" w14:textId="33E076E0" w:rsidR="00EB5BA6" w:rsidRDefault="001C51F9" w:rsidP="00EB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EB5B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.2. Состав сведений, включаемых в региональный реестр, и порядок предоставления сведений, содержащихся в региональном реестре, определяются уполномоченным органом с учетом состава сведений, утвержденных постановлением Правительства Российской Федерации </w:t>
      </w:r>
      <w:r w:rsidR="00EB5B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от 8 мая 2025 года № 617 «О порядке формирования и ведения единого реестра субъектов креативных (творческих) индустрий и порядке предоставления сведений субъектами креативных (творческих) индустрий, получившими </w:t>
      </w:r>
      <w:r w:rsidR="00EB5B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финансовую и (или) имущественную поддержку в сфере креативных (творческих) индустрий».</w:t>
      </w:r>
    </w:p>
    <w:p w14:paraId="0410F3C4" w14:textId="5945F86C" w:rsidR="00EB5BA6" w:rsidRDefault="001C51F9" w:rsidP="00EB5BA6">
      <w:pPr>
        <w:pStyle w:val="a9"/>
        <w:spacing w:before="0" w:beforeAutospacing="0" w:after="0" w:afterAutospacing="0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shd w:val="clear" w:color="auto" w:fill="FFFFFF"/>
        </w:rPr>
        <w:t>5</w:t>
      </w:r>
      <w:r w:rsidR="00EB5BA6">
        <w:rPr>
          <w:color w:val="000000" w:themeColor="text1"/>
          <w:sz w:val="28"/>
          <w:szCs w:val="28"/>
          <w:shd w:val="clear" w:color="auto" w:fill="FFFFFF"/>
        </w:rPr>
        <w:t>.3. Сведения о каждом субъекте креативной индустрии</w:t>
      </w:r>
      <w:r w:rsidR="00B53D35">
        <w:rPr>
          <w:color w:val="000000" w:themeColor="text1"/>
          <w:sz w:val="28"/>
          <w:szCs w:val="28"/>
          <w:shd w:val="clear" w:color="auto" w:fill="FFFFFF"/>
        </w:rPr>
        <w:t>,</w:t>
      </w:r>
      <w:r w:rsidR="00EB5BA6">
        <w:rPr>
          <w:color w:val="000000" w:themeColor="text1"/>
          <w:sz w:val="28"/>
          <w:szCs w:val="28"/>
          <w:shd w:val="clear" w:color="auto" w:fill="FFFFFF"/>
        </w:rPr>
        <w:t xml:space="preserve"> включенные </w:t>
      </w:r>
      <w:r w:rsidR="00EB5BA6">
        <w:rPr>
          <w:color w:val="000000" w:themeColor="text1"/>
          <w:sz w:val="28"/>
          <w:szCs w:val="28"/>
          <w:shd w:val="clear" w:color="auto" w:fill="FFFFFF"/>
        </w:rPr>
        <w:br/>
        <w:t>в региональный реестр, образуют реестровую запись о субъекте креативной индустрии (далее - реестровая запись).</w:t>
      </w:r>
      <w:r w:rsidR="00EB5BA6">
        <w:rPr>
          <w:color w:val="000000" w:themeColor="text1"/>
        </w:rPr>
        <w:t xml:space="preserve"> </w:t>
      </w:r>
    </w:p>
    <w:p w14:paraId="19644B85" w14:textId="77777777" w:rsidR="00EB5BA6" w:rsidRDefault="00EB5BA6" w:rsidP="00EB5BA6">
      <w:pPr>
        <w:pStyle w:val="a9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включении в региональный реестр заявителю присваивается индивидуальный номер записи. Индивидуальный номер записи является уникальным, присваивается однократно и не может быть изменен.</w:t>
      </w:r>
    </w:p>
    <w:p w14:paraId="37B1F254" w14:textId="0FD67B17" w:rsidR="00EB5BA6" w:rsidRDefault="001C51F9" w:rsidP="00EB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Включение сведений о физических лицах, юридических лицах </w:t>
      </w:r>
      <w:r w:rsid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индивидуальных предпринимателях в региональный реестр осуществляется уполномоченным органом в срок не позднее пяти рабочих дней, следующих за днем принятия решения о подтверждении соответствия физических лиц, юридических лиц и индивидуальных предпринимателей критериям отнесения к субъектам креативных индустрий в </w:t>
      </w:r>
      <w:r w:rsidR="00B53D35" w:rsidRPr="00B53D3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с</w:t>
      </w:r>
      <w:r w:rsidR="00EB5BA6" w:rsidRPr="00B53D3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убъекте Российской Федерации</w:t>
      </w:r>
      <w:r w:rsid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установленном </w:t>
      </w:r>
      <w:r w:rsidR="00B5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порядке</w:t>
      </w:r>
      <w:r w:rsid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0AA3F28" w14:textId="62F73E76" w:rsidR="00EB5BA6" w:rsidRDefault="001C51F9" w:rsidP="00EB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целях актуализации регионального реестра уполномоченный орган осуществляет мониторинг сведений, включенных в региональный реестр, </w:t>
      </w:r>
      <w:r w:rsid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том числе в целях подтверждения соответствия субъектов креативных индустрий критериям отнесения </w:t>
      </w:r>
      <w:r w:rsidR="00B53D35" w:rsidRPr="00B5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физических лиц, юридических лиц </w:t>
      </w:r>
      <w:r w:rsidR="00B5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3D35" w:rsidRPr="00B5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индивидуальных предпринимателей</w:t>
      </w:r>
      <w:r w:rsidR="00B5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субъектам креативных индустрий </w:t>
      </w:r>
      <w:r w:rsid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</w:t>
      </w:r>
      <w:r w:rsidR="00B53D35" w:rsidRPr="00B53D3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с</w:t>
      </w:r>
      <w:r w:rsidR="00EB5BA6" w:rsidRPr="00B53D3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убъекте Российской Федерации</w:t>
      </w:r>
      <w:r w:rsid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3578703" w14:textId="01290FD2" w:rsidR="00EB5BA6" w:rsidRDefault="001C51F9" w:rsidP="00EB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Предмет мониторинга – соответствие субъектов креативных индустрий, включенных в региональный реестр, установленным критериям </w:t>
      </w:r>
      <w:r w:rsidRPr="00B5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физических лиц,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отнесения к субъектам креативных индустрий в </w:t>
      </w:r>
      <w:r w:rsidRPr="001C51F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с</w:t>
      </w:r>
      <w:r w:rsidR="00EB5BA6" w:rsidRPr="001C51F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убъекте Российской Федерации.</w:t>
      </w:r>
    </w:p>
    <w:p w14:paraId="3FE35DC6" w14:textId="77777777" w:rsidR="00EB5BA6" w:rsidRDefault="00EB5BA6" w:rsidP="00EB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Мониторинг проводится на регулярной основе, но не реже, чем 1 раз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в 6 месяцев. </w:t>
      </w:r>
    </w:p>
    <w:p w14:paraId="31459037" w14:textId="6CF8EFA2" w:rsidR="00EB5BA6" w:rsidRDefault="001C51F9" w:rsidP="00EB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Основаниями для исключения сведений о субъекте креативной индустрии из регионального реестра являются:</w:t>
      </w:r>
    </w:p>
    <w:p w14:paraId="54BA5310" w14:textId="32F24805" w:rsidR="00EB5BA6" w:rsidRDefault="001C51F9" w:rsidP="00EB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Выявление по результатам мониторинга несоответствия субъекта креативной индустрии критериям отнесения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физических лиц, юридических лиц и индивидуальных предпринимателей</w:t>
      </w:r>
      <w:r w:rsid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субъектам креативных индустрий в Субъекте Российской Федерации. </w:t>
      </w:r>
    </w:p>
    <w:p w14:paraId="0B1178CA" w14:textId="375692DB" w:rsidR="00EB5BA6" w:rsidRDefault="00EB5BA6" w:rsidP="00EB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выявления по результатам мониторинга несоответствия субъекта креативной индустрии критериям отнесения </w:t>
      </w:r>
      <w:r w:rsidR="001C51F9" w:rsidRPr="00B5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физических лиц, юридических лиц и индивидуальных предпринимателей</w:t>
      </w:r>
      <w:r w:rsidR="001C51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субъектам креативных индустрий в Субъекте Российской Федерации уполномоченный орган в течение пяти рабочих дней, следующих за днем получения таких сведений, принимает решение об исключении сведений о субъекте креативной индустрии из регионального реестра и направляет соответствующему физическому лицу, юридическому лицу и индивидуальному предпринимателю уведомление о принятом решении способом, подтверждающим получение такого уведомления. </w:t>
      </w:r>
    </w:p>
    <w:p w14:paraId="3853870B" w14:textId="6E461627" w:rsidR="00EB5BA6" w:rsidRDefault="001C51F9" w:rsidP="00EB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9</w:t>
      </w:r>
      <w:r w:rsid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 Заявление субъекта креативной индустрии об исключении сведений о субъекте креативной индустрии из регионального реестра, в том числе при самостоятельном выявлении физическим лицом, юридическим лицом и индивидуальным предпринимателем несоответствия критериям отнесения </w:t>
      </w:r>
      <w:r w:rsidRPr="00B53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физических лиц,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субъектам креативных индустрий. </w:t>
      </w:r>
    </w:p>
    <w:p w14:paraId="77708A88" w14:textId="77777777" w:rsidR="00EB5BA6" w:rsidRDefault="00EB5BA6" w:rsidP="00EB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составляется в свободной форме, направляется субъектом креативной индустрии в уполномоченной орган и регистрируется уполномоченным органом в срок не позднее следующего рабочего дня, следующего за днем поступления заявления.</w:t>
      </w:r>
    </w:p>
    <w:p w14:paraId="337F85EF" w14:textId="77777777" w:rsidR="00EB5BA6" w:rsidRDefault="00EB5BA6" w:rsidP="00EB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Уполномоченный орган в срок не позднее пяти рабочих дней со дня регистрации заявления исключает сведения о субъекте креативной индустрии из регионального реестра и направляет соответствующему физическому лицу, юридическому лицу и индивидуальному предпринимателю уведомление об исключении сведений о субъекте креативной индустрии из регионального реестра способом, подтверждающим получение такого уведомления.</w:t>
      </w:r>
    </w:p>
    <w:p w14:paraId="10BB30C4" w14:textId="48216BA0" w:rsidR="0058476C" w:rsidRPr="000652A4" w:rsidRDefault="001C51F9" w:rsidP="00B53D35">
      <w:pPr>
        <w:shd w:val="clear" w:color="auto" w:fill="FFFFFF"/>
        <w:spacing w:after="0" w:line="240" w:lineRule="auto"/>
        <w:ind w:firstLine="709"/>
        <w:jc w:val="both"/>
        <w:textAlignment w:val="baseline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Физическое лицо, юридическое лицо и индивидуальный предприниматель утрачивает статус субъекта креативной индустрии </w:t>
      </w:r>
      <w:r w:rsid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</w:t>
      </w:r>
      <w:r w:rsidRPr="001C51F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с</w:t>
      </w:r>
      <w:r w:rsidR="00EB5BA6" w:rsidRPr="001C51F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убъекте Российской Федерации</w:t>
      </w:r>
      <w:r w:rsidR="00EB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дня исключения сведений о субъекте креативной индустрии из регионального реестра.</w:t>
      </w:r>
    </w:p>
    <w:sectPr w:rsidR="0058476C" w:rsidRPr="000652A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A53B0" w14:textId="77777777" w:rsidR="000652A4" w:rsidRDefault="000652A4" w:rsidP="000652A4">
      <w:pPr>
        <w:spacing w:after="0" w:line="240" w:lineRule="auto"/>
      </w:pPr>
      <w:r>
        <w:separator/>
      </w:r>
    </w:p>
  </w:endnote>
  <w:endnote w:type="continuationSeparator" w:id="0">
    <w:p w14:paraId="4E41046D" w14:textId="77777777" w:rsidR="000652A4" w:rsidRDefault="000652A4" w:rsidP="0006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093F5" w14:textId="77777777" w:rsidR="000652A4" w:rsidRDefault="000652A4" w:rsidP="000652A4">
      <w:pPr>
        <w:spacing w:after="0" w:line="240" w:lineRule="auto"/>
      </w:pPr>
      <w:r>
        <w:separator/>
      </w:r>
    </w:p>
  </w:footnote>
  <w:footnote w:type="continuationSeparator" w:id="0">
    <w:p w14:paraId="5B4DABF9" w14:textId="77777777" w:rsidR="000652A4" w:rsidRDefault="000652A4" w:rsidP="00065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9F498" w14:textId="77777777" w:rsidR="000652A4" w:rsidRPr="000652A4" w:rsidRDefault="000652A4" w:rsidP="000652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F79C4"/>
    <w:multiLevelType w:val="multilevel"/>
    <w:tmpl w:val="423EBFC6"/>
    <w:lvl w:ilvl="0">
      <w:start w:val="1"/>
      <w:numFmt w:val="decimal"/>
      <w:lvlText w:val="%1."/>
      <w:lvlJc w:val="left"/>
      <w:pPr>
        <w:ind w:left="1212" w:hanging="645"/>
      </w:pPr>
      <w:rPr>
        <w:color w:val="000000"/>
      </w:rPr>
    </w:lvl>
    <w:lvl w:ilvl="1">
      <w:start w:val="6"/>
      <w:numFmt w:val="decimal"/>
      <w:isLgl/>
      <w:lvlText w:val="%1.%2."/>
      <w:lvlJc w:val="left"/>
      <w:pPr>
        <w:ind w:left="1530" w:hanging="720"/>
      </w:pPr>
    </w:lvl>
    <w:lvl w:ilvl="2">
      <w:start w:val="1"/>
      <w:numFmt w:val="decimal"/>
      <w:isLgl/>
      <w:lvlText w:val="%1.%2.%3."/>
      <w:lvlJc w:val="left"/>
      <w:pPr>
        <w:ind w:left="1773" w:hanging="720"/>
      </w:pPr>
    </w:lvl>
    <w:lvl w:ilvl="3">
      <w:start w:val="1"/>
      <w:numFmt w:val="decimal"/>
      <w:isLgl/>
      <w:lvlText w:val="%1.%2.%3.%4."/>
      <w:lvlJc w:val="left"/>
      <w:pPr>
        <w:ind w:left="2376" w:hanging="1080"/>
      </w:pPr>
    </w:lvl>
    <w:lvl w:ilvl="4">
      <w:start w:val="1"/>
      <w:numFmt w:val="decimal"/>
      <w:isLgl/>
      <w:lvlText w:val="%1.%2.%3.%4.%5."/>
      <w:lvlJc w:val="left"/>
      <w:pPr>
        <w:ind w:left="2619" w:hanging="1080"/>
      </w:pPr>
    </w:lvl>
    <w:lvl w:ilvl="5">
      <w:start w:val="1"/>
      <w:numFmt w:val="decimal"/>
      <w:isLgl/>
      <w:lvlText w:val="%1.%2.%3.%4.%5.%6."/>
      <w:lvlJc w:val="left"/>
      <w:pPr>
        <w:ind w:left="3222" w:hanging="1440"/>
      </w:pPr>
    </w:lvl>
    <w:lvl w:ilvl="6">
      <w:start w:val="1"/>
      <w:numFmt w:val="decimal"/>
      <w:isLgl/>
      <w:lvlText w:val="%1.%2.%3.%4.%5.%6.%7."/>
      <w:lvlJc w:val="left"/>
      <w:pPr>
        <w:ind w:left="3825" w:hanging="1800"/>
      </w:p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</w:lvl>
    <w:lvl w:ilvl="8">
      <w:start w:val="1"/>
      <w:numFmt w:val="decimal"/>
      <w:isLgl/>
      <w:lvlText w:val="%1.%2.%3.%4.%5.%6.%7.%8.%9."/>
      <w:lvlJc w:val="left"/>
      <w:pPr>
        <w:ind w:left="4671" w:hanging="2160"/>
      </w:pPr>
    </w:lvl>
  </w:abstractNum>
  <w:abstractNum w:abstractNumId="1" w15:restartNumberingAfterBreak="0">
    <w:nsid w:val="78CE3F16"/>
    <w:multiLevelType w:val="hybridMultilevel"/>
    <w:tmpl w:val="4BEE58B4"/>
    <w:lvl w:ilvl="0" w:tplc="7898E524">
      <w:start w:val="1"/>
      <w:numFmt w:val="decimal"/>
      <w:lvlText w:val="%1."/>
      <w:lvlJc w:val="left"/>
      <w:pPr>
        <w:ind w:left="870" w:hanging="39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B4"/>
    <w:rsid w:val="000652A4"/>
    <w:rsid w:val="001C51F9"/>
    <w:rsid w:val="001D0FB9"/>
    <w:rsid w:val="001E0BFE"/>
    <w:rsid w:val="003128DD"/>
    <w:rsid w:val="004A3824"/>
    <w:rsid w:val="00581E39"/>
    <w:rsid w:val="0058476C"/>
    <w:rsid w:val="0076179D"/>
    <w:rsid w:val="00B53D35"/>
    <w:rsid w:val="00B63197"/>
    <w:rsid w:val="00B97469"/>
    <w:rsid w:val="00EB5BA6"/>
    <w:rsid w:val="00ED46B4"/>
    <w:rsid w:val="00F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AA7A"/>
  <w15:chartTrackingRefBased/>
  <w15:docId w15:val="{34385D26-A3F2-4675-A87F-B01EADAB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D3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652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2A4"/>
  </w:style>
  <w:style w:type="paragraph" w:styleId="a5">
    <w:name w:val="footer"/>
    <w:basedOn w:val="a"/>
    <w:link w:val="a6"/>
    <w:uiPriority w:val="99"/>
    <w:unhideWhenUsed/>
    <w:rsid w:val="00065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2A4"/>
  </w:style>
  <w:style w:type="table" w:styleId="a7">
    <w:name w:val="Table Grid"/>
    <w:basedOn w:val="a1"/>
    <w:uiPriority w:val="39"/>
    <w:rsid w:val="000652A4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652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basedOn w:val="a0"/>
    <w:uiPriority w:val="99"/>
    <w:semiHidden/>
    <w:unhideWhenUsed/>
    <w:rsid w:val="000652A4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065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Для нормативных документов Знак,List Paragraph Знак"/>
    <w:basedOn w:val="a0"/>
    <w:link w:val="ab"/>
    <w:uiPriority w:val="34"/>
    <w:locked/>
    <w:rsid w:val="000652A4"/>
  </w:style>
  <w:style w:type="paragraph" w:styleId="ab">
    <w:name w:val="List Paragraph"/>
    <w:aliases w:val="Для нормативных документов,List Paragraph"/>
    <w:basedOn w:val="a"/>
    <w:link w:val="aa"/>
    <w:uiPriority w:val="34"/>
    <w:qFormat/>
    <w:rsid w:val="000652A4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A382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382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A382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382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A3824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A3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3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12001101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Гарькина Евгения Витальевна</dc:creator>
  <cp:keywords/>
  <dc:description/>
  <cp:lastModifiedBy>Гарькина Евгения Витальевна</cp:lastModifiedBy>
  <cp:revision>4</cp:revision>
  <dcterms:created xsi:type="dcterms:W3CDTF">2025-09-18T09:15:00Z</dcterms:created>
  <dcterms:modified xsi:type="dcterms:W3CDTF">2025-09-18T14:55:00Z</dcterms:modified>
</cp:coreProperties>
</file>