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907B" w14:textId="3FF9A2B6" w:rsidR="003F29D4" w:rsidRPr="003F29D4" w:rsidRDefault="003F29D4" w:rsidP="003F29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9D4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Победители окружного этапа Всероссийской премии "Экспортер года" </w:t>
      </w:r>
      <w:r>
        <w:rPr>
          <w:rFonts w:ascii="Times New Roman" w:hAnsi="Times New Roman" w:cs="Times New Roman"/>
          <w:b/>
          <w:bCs/>
          <w:sz w:val="24"/>
          <w:szCs w:val="24"/>
        </w:rPr>
        <w:t>по Сибирскому федеральному округу.</w:t>
      </w:r>
    </w:p>
    <w:p w14:paraId="412EB758" w14:textId="77777777" w:rsidR="00956406" w:rsidRDefault="00956406" w:rsidP="00747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7AF26" w14:textId="571B3169" w:rsidR="00DE1BDE" w:rsidRDefault="00DE1BDE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BDE">
        <w:rPr>
          <w:rFonts w:ascii="Times New Roman" w:hAnsi="Times New Roman" w:cs="Times New Roman"/>
          <w:sz w:val="24"/>
          <w:szCs w:val="24"/>
        </w:rPr>
        <w:t>Победители окружного этапа продолжат борьбу за звание абсолютного чемпиона России. Финал и награждение состоятся 21 октября 2025 года на Международном экспортном форуме «Сделано в России» в Москве.</w:t>
      </w:r>
    </w:p>
    <w:p w14:paraId="7B6304EA" w14:textId="389945CE" w:rsidR="003F29D4" w:rsidRPr="00C25528" w:rsidRDefault="00C25528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5528">
        <w:rPr>
          <w:rFonts w:ascii="Times New Roman" w:hAnsi="Times New Roman" w:cs="Times New Roman"/>
          <w:sz w:val="24"/>
          <w:szCs w:val="24"/>
        </w:rPr>
        <w:t>В рамках подведения итогов конкурса «Экспортёр года» проанализированы результаты регионов в основных и дополнительных номинациях.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528">
        <w:rPr>
          <w:rFonts w:ascii="Times New Roman" w:hAnsi="Times New Roman" w:cs="Times New Roman"/>
          <w:sz w:val="24"/>
          <w:szCs w:val="24"/>
        </w:rPr>
        <w:t>Ниже приведены показатели по количеству первых, вторых и третьих мест, а также общее количество наград в разрезе субъектов Сибирского федерального округа.</w:t>
      </w:r>
    </w:p>
    <w:p w14:paraId="3325CBDB" w14:textId="77777777" w:rsidR="00C25528" w:rsidRPr="00C25528" w:rsidRDefault="00C25528" w:rsidP="00C255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528">
        <w:rPr>
          <w:rFonts w:ascii="Times New Roman" w:hAnsi="Times New Roman" w:cs="Times New Roman"/>
          <w:b/>
          <w:bCs/>
          <w:sz w:val="24"/>
          <w:szCs w:val="24"/>
        </w:rPr>
        <w:t>1. Основные номинации</w:t>
      </w:r>
    </w:p>
    <w:p w14:paraId="201A9F1F" w14:textId="02513902" w:rsidR="00C25528" w:rsidRPr="007C0E0D" w:rsidRDefault="00C25528" w:rsidP="00DE1B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</w:rPr>
        <w:t>Новосибирская область заняла 5 первых мест, 2 вторых и 5 третьих, всего — 12 наград.</w:t>
      </w:r>
    </w:p>
    <w:p w14:paraId="7959D6C9" w14:textId="02B2CACC" w:rsidR="00C25528" w:rsidRPr="007C0E0D" w:rsidRDefault="00C25528" w:rsidP="00DE1B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</w:rPr>
        <w:t>Омская область заняла 5 первых мест, 3 вторых и 2 третьих, всего — 10 наград.</w:t>
      </w:r>
    </w:p>
    <w:p w14:paraId="19167761" w14:textId="1DDD306D" w:rsidR="00C25528" w:rsidRPr="007C0E0D" w:rsidRDefault="00C25528" w:rsidP="00DE1B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</w:rPr>
        <w:t>Алтайский край занял 2 первых места, 3 вторых, третьих мест нет, всего — 5 наград.</w:t>
      </w:r>
    </w:p>
    <w:p w14:paraId="125F030A" w14:textId="5306DFD5" w:rsidR="00C25528" w:rsidRPr="007C0E0D" w:rsidRDefault="00C25528" w:rsidP="00DE1B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</w:rPr>
        <w:t>Иркутская область не имеет первых мест, заняла 3 вторых и 1 третье, всего — 4 награды.</w:t>
      </w:r>
    </w:p>
    <w:p w14:paraId="5D2B1CD9" w14:textId="49C5D003" w:rsidR="00C25528" w:rsidRPr="007C0E0D" w:rsidRDefault="00C25528" w:rsidP="00DE1B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</w:rPr>
        <w:t>Кемеровская область — Кузбасс не имеет первых и вторых мест, заняла 2 третьих, всего — 2 награды.</w:t>
      </w:r>
    </w:p>
    <w:p w14:paraId="14BBDE6D" w14:textId="44C9D091" w:rsidR="00C25528" w:rsidRPr="007C0E0D" w:rsidRDefault="00C25528" w:rsidP="00DE1B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</w:rPr>
        <w:t>Красноярский край не имеет первых и вторых мест, занял 1 третье, всего — 1 награда.</w:t>
      </w:r>
    </w:p>
    <w:p w14:paraId="4C0A6B85" w14:textId="0D531D7A" w:rsidR="00C25528" w:rsidRPr="007C0E0D" w:rsidRDefault="00C25528" w:rsidP="00DE1B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</w:rPr>
        <w:t>Томская область не имеет призовых мест.</w:t>
      </w:r>
    </w:p>
    <w:p w14:paraId="36033820" w14:textId="6251BDCC" w:rsidR="00DE1BDE" w:rsidRPr="007C0E0D" w:rsidRDefault="00DE1BDE" w:rsidP="00DE1B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</w:rPr>
        <w:t>Республика Алтай не имеет призовых мест.</w:t>
      </w:r>
    </w:p>
    <w:p w14:paraId="2AA89861" w14:textId="3FD17A68" w:rsidR="00DE1BDE" w:rsidRPr="007C0E0D" w:rsidRDefault="00DE1BDE" w:rsidP="00DE1B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</w:rPr>
        <w:t>Республика Тыва не имеет призовых мест.</w:t>
      </w:r>
    </w:p>
    <w:p w14:paraId="37599C1F" w14:textId="08BC6DEB" w:rsidR="00DE1BDE" w:rsidRPr="007C0E0D" w:rsidRDefault="00DE1BDE" w:rsidP="00DE1B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</w:rPr>
        <w:t>Республика Хакасия не имеет призовых мест.</w:t>
      </w:r>
    </w:p>
    <w:p w14:paraId="4B77436C" w14:textId="5E3FD994" w:rsidR="00DE1BDE" w:rsidRPr="007C0E0D" w:rsidRDefault="00DE1BDE" w:rsidP="00C255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E0D">
        <w:rPr>
          <w:rFonts w:ascii="Times New Roman" w:hAnsi="Times New Roman" w:cs="Times New Roman"/>
          <w:b/>
          <w:bCs/>
          <w:sz w:val="24"/>
          <w:szCs w:val="24"/>
        </w:rPr>
        <w:t>2. Дополнительные номинации</w:t>
      </w:r>
    </w:p>
    <w:p w14:paraId="0D72F9B4" w14:textId="15E6600E" w:rsidR="00C25528" w:rsidRPr="007C0E0D" w:rsidRDefault="00C25528" w:rsidP="00DE1BD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</w:rPr>
        <w:t>Новосибирская область заняла 5 первых мест, 3 вторых и 6 третьих, всего — 14 наград.</w:t>
      </w:r>
    </w:p>
    <w:p w14:paraId="105DC083" w14:textId="69DE3A64" w:rsidR="00C25528" w:rsidRPr="007C0E0D" w:rsidRDefault="00C25528" w:rsidP="00DE1BD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</w:rPr>
        <w:t>Омская область заняла 1 первое место, 2 вторых, третьих мест нет, всего — 3 награды.</w:t>
      </w:r>
    </w:p>
    <w:p w14:paraId="3BFD4897" w14:textId="7ED68DF0" w:rsidR="00C25528" w:rsidRPr="007C0E0D" w:rsidRDefault="00C25528" w:rsidP="00DE1BD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</w:rPr>
        <w:t>Иркутская область заняла 2 первых места, 1 второе, третьих мест нет, всего — 3 награды.</w:t>
      </w:r>
    </w:p>
    <w:p w14:paraId="2AA07837" w14:textId="69309B36" w:rsidR="00C25528" w:rsidRPr="007C0E0D" w:rsidRDefault="00C25528" w:rsidP="00DE1BD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</w:rPr>
        <w:t>Томская область не имеет первых мест, заняла 1 второе и 1 третье, всего — 2 награды.</w:t>
      </w:r>
    </w:p>
    <w:p w14:paraId="26DBF62B" w14:textId="08101C2A" w:rsidR="00C25528" w:rsidRPr="007C0E0D" w:rsidRDefault="00C25528" w:rsidP="00DE1BD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</w:rPr>
        <w:t>Алтайский край не имеет призовых мест.</w:t>
      </w:r>
    </w:p>
    <w:p w14:paraId="61F64FCD" w14:textId="77777777" w:rsidR="00C25528" w:rsidRPr="007C0E0D" w:rsidRDefault="00C25528" w:rsidP="00DE1BD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</w:rPr>
        <w:t>Кемеровская область — Кузбасс не имеет призовых мест.</w:t>
      </w:r>
    </w:p>
    <w:p w14:paraId="2F36A80E" w14:textId="77777777" w:rsidR="00C25528" w:rsidRPr="007C0E0D" w:rsidRDefault="00C25528" w:rsidP="00DE1BD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</w:rPr>
        <w:t>Красноярский край не имеет призовых мест.</w:t>
      </w:r>
    </w:p>
    <w:p w14:paraId="63553281" w14:textId="77777777" w:rsidR="00DE1BDE" w:rsidRPr="007C0E0D" w:rsidRDefault="00DE1BDE" w:rsidP="00DE1BD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</w:rPr>
        <w:t>Республика Алтай не имеет призовых мест.</w:t>
      </w:r>
    </w:p>
    <w:p w14:paraId="567F58A1" w14:textId="77777777" w:rsidR="00DE1BDE" w:rsidRPr="007C0E0D" w:rsidRDefault="00DE1BDE" w:rsidP="00DE1BD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</w:rPr>
        <w:t>Республика Тыва не имеет призовых мест.</w:t>
      </w:r>
    </w:p>
    <w:p w14:paraId="6E77FA31" w14:textId="77777777" w:rsidR="00DE1BDE" w:rsidRPr="007C0E0D" w:rsidRDefault="00DE1BDE" w:rsidP="00DE1BD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</w:rPr>
        <w:t>Республика Хакасия не имеет призовых мест.</w:t>
      </w:r>
    </w:p>
    <w:p w14:paraId="4D7AA4CA" w14:textId="77777777" w:rsidR="00956406" w:rsidRDefault="00956406" w:rsidP="00747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56406" w:rsidSect="00DE1BDE">
          <w:pgSz w:w="16838" w:h="11906" w:orient="landscape"/>
          <w:pgMar w:top="568" w:right="1134" w:bottom="568" w:left="1134" w:header="708" w:footer="708" w:gutter="0"/>
          <w:cols w:space="708"/>
          <w:docGrid w:linePitch="360"/>
        </w:sectPr>
      </w:pPr>
    </w:p>
    <w:p w14:paraId="20CFEA56" w14:textId="06399DF5" w:rsidR="00DE1BDE" w:rsidRPr="003F29D4" w:rsidRDefault="00DE1BDE" w:rsidP="00DE1B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Компании победители </w:t>
      </w:r>
      <w:r w:rsidRPr="003F29D4">
        <w:rPr>
          <w:rFonts w:ascii="Times New Roman" w:hAnsi="Times New Roman" w:cs="Times New Roman"/>
          <w:b/>
          <w:bCs/>
          <w:sz w:val="24"/>
          <w:szCs w:val="24"/>
        </w:rPr>
        <w:t xml:space="preserve">окружного этапа Всероссийской премии "Экспортер года" </w:t>
      </w:r>
      <w:r>
        <w:rPr>
          <w:rFonts w:ascii="Times New Roman" w:hAnsi="Times New Roman" w:cs="Times New Roman"/>
          <w:b/>
          <w:bCs/>
          <w:sz w:val="24"/>
          <w:szCs w:val="24"/>
        </w:rPr>
        <w:t>по Сибирскому федеральному округу.</w:t>
      </w:r>
    </w:p>
    <w:p w14:paraId="0C6EEBB2" w14:textId="1FF79B18" w:rsidR="00747B75" w:rsidRPr="00956406" w:rsidRDefault="00747B75" w:rsidP="00747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B75">
        <w:rPr>
          <w:rFonts w:ascii="Times New Roman" w:hAnsi="Times New Roman" w:cs="Times New Roman"/>
          <w:sz w:val="24"/>
          <w:szCs w:val="24"/>
        </w:rPr>
        <w:t>Омская область:</w:t>
      </w:r>
    </w:p>
    <w:p w14:paraId="164CE1BF" w14:textId="77777777" w:rsidR="00747B75" w:rsidRPr="007C0E0D" w:rsidRDefault="00747B75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b/>
          <w:bCs/>
          <w:sz w:val="24"/>
          <w:szCs w:val="24"/>
        </w:rPr>
        <w:t>«Экспортер года в сфере промышленности» (крупный бизнес):</w:t>
      </w:r>
    </w:p>
    <w:p w14:paraId="4E517AED" w14:textId="77777777" w:rsidR="00747B75" w:rsidRPr="007C0E0D" w:rsidRDefault="00747B75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  <w:u w:val="single"/>
        </w:rPr>
        <w:t>1 место:</w:t>
      </w:r>
      <w:r w:rsidRPr="007C0E0D">
        <w:rPr>
          <w:rFonts w:ascii="Times New Roman" w:hAnsi="Times New Roman" w:cs="Times New Roman"/>
          <w:sz w:val="24"/>
          <w:szCs w:val="24"/>
        </w:rPr>
        <w:t> </w:t>
      </w:r>
      <w:r w:rsidRPr="007C0E0D">
        <w:rPr>
          <w:rFonts w:ascii="Times New Roman" w:hAnsi="Times New Roman" w:cs="Times New Roman"/>
          <w:b/>
          <w:bCs/>
          <w:sz w:val="24"/>
          <w:szCs w:val="24"/>
        </w:rPr>
        <w:t>ООО «ТИТАН-ИНТЕР-ТРЕЙД»,</w:t>
      </w:r>
      <w:r w:rsidRPr="007C0E0D">
        <w:rPr>
          <w:rFonts w:ascii="Times New Roman" w:hAnsi="Times New Roman" w:cs="Times New Roman"/>
          <w:sz w:val="24"/>
          <w:szCs w:val="24"/>
        </w:rPr>
        <w:t> Омская область. Экспортирует нефтехимическую продукцию.</w:t>
      </w:r>
    </w:p>
    <w:p w14:paraId="36A3C31B" w14:textId="77777777" w:rsidR="00747B75" w:rsidRPr="007C0E0D" w:rsidRDefault="00747B75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b/>
          <w:bCs/>
          <w:sz w:val="24"/>
          <w:szCs w:val="24"/>
        </w:rPr>
        <w:t>«Экспортер года в сфере машиностроения» (крупный бизнес):</w:t>
      </w:r>
    </w:p>
    <w:p w14:paraId="27BD625B" w14:textId="77777777" w:rsidR="00747B75" w:rsidRPr="007C0E0D" w:rsidRDefault="00747B75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  <w:u w:val="single"/>
        </w:rPr>
        <w:t>3 место:</w:t>
      </w:r>
      <w:r w:rsidRPr="007C0E0D">
        <w:rPr>
          <w:rFonts w:ascii="Times New Roman" w:hAnsi="Times New Roman" w:cs="Times New Roman"/>
          <w:sz w:val="24"/>
          <w:szCs w:val="24"/>
        </w:rPr>
        <w:t> </w:t>
      </w:r>
      <w:r w:rsidRPr="007C0E0D">
        <w:rPr>
          <w:rFonts w:ascii="Times New Roman" w:hAnsi="Times New Roman" w:cs="Times New Roman"/>
          <w:b/>
          <w:bCs/>
          <w:sz w:val="24"/>
          <w:szCs w:val="24"/>
        </w:rPr>
        <w:t>ООО Научно-производственное объединение “МИР”»,</w:t>
      </w:r>
      <w:r w:rsidRPr="007C0E0D">
        <w:rPr>
          <w:rFonts w:ascii="Times New Roman" w:hAnsi="Times New Roman" w:cs="Times New Roman"/>
          <w:sz w:val="24"/>
          <w:szCs w:val="24"/>
        </w:rPr>
        <w:t> Омская область. Экспортирует решения для интеллектуальных сетей и подстанций.</w:t>
      </w:r>
    </w:p>
    <w:p w14:paraId="71BDABC5" w14:textId="77777777" w:rsidR="00747B75" w:rsidRPr="007C0E0D" w:rsidRDefault="00747B75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b/>
          <w:bCs/>
          <w:sz w:val="24"/>
          <w:szCs w:val="24"/>
        </w:rPr>
        <w:t>«Экспортер года в сфере машиностроения» (МСП):</w:t>
      </w:r>
    </w:p>
    <w:p w14:paraId="44CEFC3D" w14:textId="77777777" w:rsidR="00747B75" w:rsidRPr="007C0E0D" w:rsidRDefault="00747B75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</w:rPr>
        <w:t>1 место: ООО «СибзаводАгро», Омская область. Экспортирует посевную технику.</w:t>
      </w:r>
    </w:p>
    <w:p w14:paraId="71CA858F" w14:textId="77777777" w:rsidR="00747B75" w:rsidRPr="007C0E0D" w:rsidRDefault="00747B75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  <w:u w:val="single"/>
        </w:rPr>
        <w:t>2 место:</w:t>
      </w:r>
      <w:r w:rsidRPr="007C0E0D">
        <w:rPr>
          <w:rFonts w:ascii="Times New Roman" w:hAnsi="Times New Roman" w:cs="Times New Roman"/>
          <w:sz w:val="24"/>
          <w:szCs w:val="24"/>
        </w:rPr>
        <w:t> </w:t>
      </w:r>
      <w:r w:rsidRPr="007C0E0D">
        <w:rPr>
          <w:rFonts w:ascii="Times New Roman" w:hAnsi="Times New Roman" w:cs="Times New Roman"/>
          <w:b/>
          <w:bCs/>
          <w:sz w:val="24"/>
          <w:szCs w:val="24"/>
        </w:rPr>
        <w:t>ООО «ДиборЭкспорт»,</w:t>
      </w:r>
      <w:r w:rsidRPr="007C0E0D">
        <w:rPr>
          <w:rFonts w:ascii="Times New Roman" w:hAnsi="Times New Roman" w:cs="Times New Roman"/>
          <w:sz w:val="24"/>
          <w:szCs w:val="24"/>
        </w:rPr>
        <w:t> Омская область. Экспортирует посевную и почвообрабатывающую технику.</w:t>
      </w:r>
    </w:p>
    <w:p w14:paraId="70EA0173" w14:textId="77777777" w:rsidR="00747B75" w:rsidRPr="007C0E0D" w:rsidRDefault="00747B75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b/>
          <w:bCs/>
          <w:sz w:val="24"/>
          <w:szCs w:val="24"/>
        </w:rPr>
        <w:t>«Экспортер года в сфере базовой продукции АПК» (МСП):</w:t>
      </w:r>
    </w:p>
    <w:p w14:paraId="7538713B" w14:textId="77777777" w:rsidR="00747B75" w:rsidRPr="007C0E0D" w:rsidRDefault="00747B75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  <w:u w:val="single"/>
        </w:rPr>
        <w:t>2 место:</w:t>
      </w:r>
      <w:r w:rsidRPr="007C0E0D">
        <w:rPr>
          <w:rFonts w:ascii="Times New Roman" w:hAnsi="Times New Roman" w:cs="Times New Roman"/>
          <w:sz w:val="24"/>
          <w:szCs w:val="24"/>
        </w:rPr>
        <w:t> </w:t>
      </w:r>
      <w:r w:rsidRPr="007C0E0D">
        <w:rPr>
          <w:rFonts w:ascii="Times New Roman" w:hAnsi="Times New Roman" w:cs="Times New Roman"/>
          <w:b/>
          <w:bCs/>
          <w:sz w:val="24"/>
          <w:szCs w:val="24"/>
        </w:rPr>
        <w:t>ООО «Сибирский комбинат хлебопродуктов»,</w:t>
      </w:r>
      <w:r w:rsidRPr="007C0E0D">
        <w:rPr>
          <w:rFonts w:ascii="Times New Roman" w:hAnsi="Times New Roman" w:cs="Times New Roman"/>
          <w:sz w:val="24"/>
          <w:szCs w:val="24"/>
        </w:rPr>
        <w:t> Омская область. Экспортирует пшеницу, рожь, ячмень, овес, горох, лен масличный, крупу ячменную и пшеничные отруби.</w:t>
      </w:r>
    </w:p>
    <w:p w14:paraId="15863A12" w14:textId="77777777" w:rsidR="00747B75" w:rsidRPr="007C0E0D" w:rsidRDefault="00747B75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b/>
          <w:bCs/>
          <w:sz w:val="24"/>
          <w:szCs w:val="24"/>
        </w:rPr>
        <w:t>«Экспортер года в сфере готовой продукции АПК (высокие переделы)» (МСП):</w:t>
      </w:r>
    </w:p>
    <w:p w14:paraId="7F11DE51" w14:textId="77777777" w:rsidR="00747B75" w:rsidRPr="007C0E0D" w:rsidRDefault="00747B75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  <w:u w:val="single"/>
        </w:rPr>
        <w:t>1 место:</w:t>
      </w:r>
      <w:r w:rsidRPr="007C0E0D">
        <w:rPr>
          <w:rFonts w:ascii="Times New Roman" w:hAnsi="Times New Roman" w:cs="Times New Roman"/>
          <w:sz w:val="24"/>
          <w:szCs w:val="24"/>
        </w:rPr>
        <w:t> </w:t>
      </w:r>
      <w:r w:rsidRPr="007C0E0D">
        <w:rPr>
          <w:rFonts w:ascii="Times New Roman" w:hAnsi="Times New Roman" w:cs="Times New Roman"/>
          <w:b/>
          <w:bCs/>
          <w:sz w:val="24"/>
          <w:szCs w:val="24"/>
        </w:rPr>
        <w:t>ООО «Торгово-промышленная компания “Сладонеж”»,</w:t>
      </w:r>
      <w:r w:rsidRPr="007C0E0D">
        <w:rPr>
          <w:rFonts w:ascii="Times New Roman" w:hAnsi="Times New Roman" w:cs="Times New Roman"/>
          <w:sz w:val="24"/>
          <w:szCs w:val="24"/>
        </w:rPr>
        <w:t> Омская область. Экспортирует кондитерские изделия.</w:t>
      </w:r>
    </w:p>
    <w:p w14:paraId="24916BD5" w14:textId="77777777" w:rsidR="00747B75" w:rsidRPr="007C0E0D" w:rsidRDefault="00747B75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  <w:u w:val="single"/>
        </w:rPr>
        <w:t>3 место:</w:t>
      </w:r>
      <w:r w:rsidRPr="007C0E0D">
        <w:rPr>
          <w:rFonts w:ascii="Times New Roman" w:hAnsi="Times New Roman" w:cs="Times New Roman"/>
          <w:sz w:val="24"/>
          <w:szCs w:val="24"/>
        </w:rPr>
        <w:t> </w:t>
      </w:r>
      <w:r w:rsidRPr="007C0E0D">
        <w:rPr>
          <w:rFonts w:ascii="Times New Roman" w:hAnsi="Times New Roman" w:cs="Times New Roman"/>
          <w:b/>
          <w:bCs/>
          <w:sz w:val="24"/>
          <w:szCs w:val="24"/>
        </w:rPr>
        <w:t>ООО «Сладуница ВЭД»,</w:t>
      </w:r>
      <w:r w:rsidRPr="007C0E0D">
        <w:rPr>
          <w:rFonts w:ascii="Times New Roman" w:hAnsi="Times New Roman" w:cs="Times New Roman"/>
          <w:sz w:val="24"/>
          <w:szCs w:val="24"/>
        </w:rPr>
        <w:t> Омская область. Экспортирует кондитерские изделия.</w:t>
      </w:r>
    </w:p>
    <w:p w14:paraId="45F649C5" w14:textId="77777777" w:rsidR="00747B75" w:rsidRPr="007C0E0D" w:rsidRDefault="00747B75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b/>
          <w:bCs/>
          <w:sz w:val="24"/>
          <w:szCs w:val="24"/>
        </w:rPr>
        <w:t>«Трейдер года» (крупный бизнес):</w:t>
      </w:r>
    </w:p>
    <w:p w14:paraId="7D1F3016" w14:textId="77777777" w:rsidR="00747B75" w:rsidRPr="007C0E0D" w:rsidRDefault="00747B75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  <w:u w:val="single"/>
        </w:rPr>
        <w:t>1 место:</w:t>
      </w:r>
      <w:r w:rsidRPr="007C0E0D">
        <w:rPr>
          <w:rFonts w:ascii="Times New Roman" w:hAnsi="Times New Roman" w:cs="Times New Roman"/>
          <w:sz w:val="24"/>
          <w:szCs w:val="24"/>
        </w:rPr>
        <w:t> </w:t>
      </w:r>
      <w:r w:rsidRPr="007C0E0D">
        <w:rPr>
          <w:rFonts w:ascii="Times New Roman" w:hAnsi="Times New Roman" w:cs="Times New Roman"/>
          <w:b/>
          <w:bCs/>
          <w:sz w:val="24"/>
          <w:szCs w:val="24"/>
        </w:rPr>
        <w:t>ООО «Зерновые линии»,</w:t>
      </w:r>
      <w:r w:rsidRPr="007C0E0D">
        <w:rPr>
          <w:rFonts w:ascii="Times New Roman" w:hAnsi="Times New Roman" w:cs="Times New Roman"/>
          <w:sz w:val="24"/>
          <w:szCs w:val="24"/>
        </w:rPr>
        <w:t> Омская область. Экспортирует зерно и зернобобовые культуры.</w:t>
      </w:r>
    </w:p>
    <w:p w14:paraId="28C85EBA" w14:textId="77777777" w:rsidR="00747B75" w:rsidRPr="007C0E0D" w:rsidRDefault="00747B75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  <w:u w:val="single"/>
        </w:rPr>
        <w:t>2 место:</w:t>
      </w:r>
      <w:r w:rsidRPr="007C0E0D">
        <w:rPr>
          <w:rFonts w:ascii="Times New Roman" w:hAnsi="Times New Roman" w:cs="Times New Roman"/>
          <w:sz w:val="24"/>
          <w:szCs w:val="24"/>
        </w:rPr>
        <w:t> </w:t>
      </w:r>
      <w:r w:rsidRPr="007C0E0D">
        <w:rPr>
          <w:rFonts w:ascii="Times New Roman" w:hAnsi="Times New Roman" w:cs="Times New Roman"/>
          <w:b/>
          <w:bCs/>
          <w:sz w:val="24"/>
          <w:szCs w:val="24"/>
        </w:rPr>
        <w:t>ИП Сулейменов У.Х</w:t>
      </w:r>
      <w:r w:rsidRPr="007C0E0D">
        <w:rPr>
          <w:rFonts w:ascii="Times New Roman" w:hAnsi="Times New Roman" w:cs="Times New Roman"/>
          <w:sz w:val="24"/>
          <w:szCs w:val="24"/>
        </w:rPr>
        <w:t>., Омская область. Экспортирует зерно и зернобобовые.</w:t>
      </w:r>
    </w:p>
    <w:p w14:paraId="32CA8A01" w14:textId="77777777" w:rsidR="00747B75" w:rsidRPr="007C0E0D" w:rsidRDefault="00747B75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b/>
          <w:bCs/>
          <w:sz w:val="24"/>
          <w:szCs w:val="24"/>
        </w:rPr>
        <w:t>«Трейдер года» (МСП):</w:t>
      </w:r>
    </w:p>
    <w:p w14:paraId="497A1B46" w14:textId="77777777" w:rsidR="00747B75" w:rsidRPr="007C0E0D" w:rsidRDefault="00747B75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  <w:u w:val="single"/>
        </w:rPr>
        <w:t>1 место:</w:t>
      </w:r>
      <w:r w:rsidRPr="007C0E0D">
        <w:rPr>
          <w:rFonts w:ascii="Times New Roman" w:hAnsi="Times New Roman" w:cs="Times New Roman"/>
          <w:sz w:val="24"/>
          <w:szCs w:val="24"/>
        </w:rPr>
        <w:t> </w:t>
      </w:r>
      <w:r w:rsidRPr="007C0E0D">
        <w:rPr>
          <w:rFonts w:ascii="Times New Roman" w:hAnsi="Times New Roman" w:cs="Times New Roman"/>
          <w:b/>
          <w:bCs/>
          <w:sz w:val="24"/>
          <w:szCs w:val="24"/>
        </w:rPr>
        <w:t>ООО «Торговый Дом “Сибирский”»,</w:t>
      </w:r>
      <w:r w:rsidRPr="007C0E0D">
        <w:rPr>
          <w:rFonts w:ascii="Times New Roman" w:hAnsi="Times New Roman" w:cs="Times New Roman"/>
          <w:sz w:val="24"/>
          <w:szCs w:val="24"/>
        </w:rPr>
        <w:t> Омская область. Экспортирует молочную продукцию.</w:t>
      </w:r>
    </w:p>
    <w:p w14:paraId="0122646B" w14:textId="77777777" w:rsidR="00747B75" w:rsidRPr="007C0E0D" w:rsidRDefault="00747B75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b/>
          <w:bCs/>
          <w:sz w:val="24"/>
          <w:szCs w:val="24"/>
        </w:rPr>
        <w:t>«Прорыв года»:</w:t>
      </w:r>
    </w:p>
    <w:p w14:paraId="040ED7DF" w14:textId="1D8E6210" w:rsidR="00747B75" w:rsidRPr="007C0E0D" w:rsidRDefault="00747B75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  <w:u w:val="single"/>
        </w:rPr>
        <w:t>2 место:</w:t>
      </w:r>
      <w:r w:rsidRPr="007C0E0D">
        <w:rPr>
          <w:rFonts w:ascii="Times New Roman" w:hAnsi="Times New Roman" w:cs="Times New Roman"/>
          <w:sz w:val="24"/>
          <w:szCs w:val="24"/>
        </w:rPr>
        <w:t> </w:t>
      </w:r>
      <w:r w:rsidRPr="007C0E0D">
        <w:rPr>
          <w:rFonts w:ascii="Times New Roman" w:hAnsi="Times New Roman" w:cs="Times New Roman"/>
          <w:b/>
          <w:bCs/>
          <w:sz w:val="24"/>
          <w:szCs w:val="24"/>
        </w:rPr>
        <w:t>ООО «Сибирский комбинат хлебопродуктов», </w:t>
      </w:r>
      <w:r w:rsidRPr="007C0E0D">
        <w:rPr>
          <w:rFonts w:ascii="Times New Roman" w:hAnsi="Times New Roman" w:cs="Times New Roman"/>
          <w:sz w:val="24"/>
          <w:szCs w:val="24"/>
        </w:rPr>
        <w:t>Омская область. Экспортирует пшеницу, рожь, ячмень, овес, горох, лен масличный, крупу ячменную и пшеничные отруби.</w:t>
      </w:r>
    </w:p>
    <w:p w14:paraId="6403692A" w14:textId="77777777" w:rsidR="00747B75" w:rsidRPr="007C0E0D" w:rsidRDefault="00747B75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b/>
          <w:bCs/>
          <w:sz w:val="24"/>
          <w:szCs w:val="24"/>
        </w:rPr>
        <w:t>«Ответственный экспортер ESG» (МСП):</w:t>
      </w:r>
    </w:p>
    <w:p w14:paraId="721674BC" w14:textId="77777777" w:rsidR="00747B75" w:rsidRPr="007C0E0D" w:rsidRDefault="00747B75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  <w:u w:val="single"/>
        </w:rPr>
        <w:t>1 место:</w:t>
      </w:r>
      <w:r w:rsidRPr="007C0E0D">
        <w:rPr>
          <w:rFonts w:ascii="Times New Roman" w:hAnsi="Times New Roman" w:cs="Times New Roman"/>
          <w:sz w:val="24"/>
          <w:szCs w:val="24"/>
        </w:rPr>
        <w:t> </w:t>
      </w:r>
      <w:r w:rsidRPr="007C0E0D">
        <w:rPr>
          <w:rFonts w:ascii="Times New Roman" w:hAnsi="Times New Roman" w:cs="Times New Roman"/>
          <w:b/>
          <w:bCs/>
          <w:sz w:val="24"/>
          <w:szCs w:val="24"/>
        </w:rPr>
        <w:t>ООО «Сибирский комбинат хлебопродуктов»,</w:t>
      </w:r>
      <w:r w:rsidRPr="007C0E0D">
        <w:rPr>
          <w:rFonts w:ascii="Times New Roman" w:hAnsi="Times New Roman" w:cs="Times New Roman"/>
          <w:sz w:val="24"/>
          <w:szCs w:val="24"/>
        </w:rPr>
        <w:t> Омская область. Экспортирует пшеницу, рожь, ячмень, овес, горох, лен масличный, крупу ячменную и пшеничные отруби.</w:t>
      </w:r>
    </w:p>
    <w:p w14:paraId="4F42EA43" w14:textId="77777777" w:rsidR="00747B75" w:rsidRPr="007C0E0D" w:rsidRDefault="00747B75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b/>
          <w:bCs/>
          <w:sz w:val="24"/>
          <w:szCs w:val="24"/>
        </w:rPr>
        <w:t>«Лучший молодой предприниматель-экспортер»:</w:t>
      </w:r>
    </w:p>
    <w:p w14:paraId="4248BAC4" w14:textId="7B31BAA1" w:rsidR="00DE1BDE" w:rsidRDefault="00747B75" w:rsidP="00DE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0D">
        <w:rPr>
          <w:rFonts w:ascii="Times New Roman" w:hAnsi="Times New Roman" w:cs="Times New Roman"/>
          <w:sz w:val="24"/>
          <w:szCs w:val="24"/>
          <w:u w:val="single"/>
        </w:rPr>
        <w:t>2 место:</w:t>
      </w:r>
      <w:r w:rsidRPr="007C0E0D">
        <w:rPr>
          <w:rFonts w:ascii="Times New Roman" w:hAnsi="Times New Roman" w:cs="Times New Roman"/>
          <w:sz w:val="24"/>
          <w:szCs w:val="24"/>
        </w:rPr>
        <w:t> </w:t>
      </w:r>
      <w:r w:rsidRPr="007C0E0D">
        <w:rPr>
          <w:rFonts w:ascii="Times New Roman" w:hAnsi="Times New Roman" w:cs="Times New Roman"/>
          <w:b/>
          <w:bCs/>
          <w:sz w:val="24"/>
          <w:szCs w:val="24"/>
        </w:rPr>
        <w:t>Белимов Ю.И.</w:t>
      </w:r>
      <w:r w:rsidRPr="007C0E0D">
        <w:rPr>
          <w:rFonts w:ascii="Times New Roman" w:hAnsi="Times New Roman" w:cs="Times New Roman"/>
          <w:sz w:val="24"/>
          <w:szCs w:val="24"/>
        </w:rPr>
        <w:t>, учредитель </w:t>
      </w:r>
      <w:r w:rsidRPr="007C0E0D">
        <w:rPr>
          <w:rFonts w:ascii="Times New Roman" w:hAnsi="Times New Roman" w:cs="Times New Roman"/>
          <w:b/>
          <w:bCs/>
          <w:sz w:val="24"/>
          <w:szCs w:val="24"/>
        </w:rPr>
        <w:t>ООО «ПКФ «Сибирская белочка»,</w:t>
      </w:r>
      <w:r w:rsidRPr="007C0E0D">
        <w:rPr>
          <w:rFonts w:ascii="Times New Roman" w:hAnsi="Times New Roman" w:cs="Times New Roman"/>
          <w:sz w:val="24"/>
          <w:szCs w:val="24"/>
        </w:rPr>
        <w:t> Омская область. Экспортирует кондитерские изделия</w:t>
      </w:r>
      <w:r w:rsidR="00DE1BDE" w:rsidRPr="007C0E0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5B935A25" w14:textId="78949905" w:rsidR="00747B75" w:rsidRPr="00747B75" w:rsidRDefault="00747B75" w:rsidP="007C0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6934B" w14:textId="77777777" w:rsidR="00747B75" w:rsidRPr="00747B75" w:rsidRDefault="00747B75" w:rsidP="00747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7B75" w:rsidRPr="0074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8A71D" w14:textId="77777777" w:rsidR="000F684F" w:rsidRDefault="000F684F" w:rsidP="003F29D4">
      <w:pPr>
        <w:spacing w:after="0" w:line="240" w:lineRule="auto"/>
      </w:pPr>
      <w:r>
        <w:separator/>
      </w:r>
    </w:p>
  </w:endnote>
  <w:endnote w:type="continuationSeparator" w:id="0">
    <w:p w14:paraId="61CEA6DF" w14:textId="77777777" w:rsidR="000F684F" w:rsidRDefault="000F684F" w:rsidP="003F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71AD8" w14:textId="77777777" w:rsidR="000F684F" w:rsidRDefault="000F684F" w:rsidP="003F29D4">
      <w:pPr>
        <w:spacing w:after="0" w:line="240" w:lineRule="auto"/>
      </w:pPr>
      <w:r>
        <w:separator/>
      </w:r>
    </w:p>
  </w:footnote>
  <w:footnote w:type="continuationSeparator" w:id="0">
    <w:p w14:paraId="661AF88B" w14:textId="77777777" w:rsidR="000F684F" w:rsidRDefault="000F684F" w:rsidP="003F2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2139A"/>
    <w:multiLevelType w:val="hybridMultilevel"/>
    <w:tmpl w:val="6A244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E5CD5"/>
    <w:multiLevelType w:val="hybridMultilevel"/>
    <w:tmpl w:val="23F26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75"/>
    <w:rsid w:val="00017397"/>
    <w:rsid w:val="000F684F"/>
    <w:rsid w:val="00223BED"/>
    <w:rsid w:val="0034322B"/>
    <w:rsid w:val="00380AD1"/>
    <w:rsid w:val="00393C48"/>
    <w:rsid w:val="003E690C"/>
    <w:rsid w:val="003F29D4"/>
    <w:rsid w:val="004968A5"/>
    <w:rsid w:val="00525569"/>
    <w:rsid w:val="00580C35"/>
    <w:rsid w:val="00596839"/>
    <w:rsid w:val="005E37DB"/>
    <w:rsid w:val="00747B75"/>
    <w:rsid w:val="007C0E0D"/>
    <w:rsid w:val="00956406"/>
    <w:rsid w:val="009E78B5"/>
    <w:rsid w:val="00B86421"/>
    <w:rsid w:val="00C25528"/>
    <w:rsid w:val="00CD3250"/>
    <w:rsid w:val="00D41EC5"/>
    <w:rsid w:val="00DE1BDE"/>
    <w:rsid w:val="00F2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F15D"/>
  <w15:chartTrackingRefBased/>
  <w15:docId w15:val="{432C6858-EE68-4997-98D1-E3636E4D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7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7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7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7B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7B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7B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7B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7B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7B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7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7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7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7B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7B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7B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7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7B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7B7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4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F2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F29D4"/>
  </w:style>
  <w:style w:type="paragraph" w:styleId="af">
    <w:name w:val="footer"/>
    <w:basedOn w:val="a"/>
    <w:link w:val="af0"/>
    <w:uiPriority w:val="99"/>
    <w:unhideWhenUsed/>
    <w:rsid w:val="003F2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F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 Омский</dc:creator>
  <cp:keywords/>
  <dc:description/>
  <cp:lastModifiedBy>ПК</cp:lastModifiedBy>
  <cp:revision>5</cp:revision>
  <cp:lastPrinted>2025-08-01T03:45:00Z</cp:lastPrinted>
  <dcterms:created xsi:type="dcterms:W3CDTF">2025-08-01T02:54:00Z</dcterms:created>
  <dcterms:modified xsi:type="dcterms:W3CDTF">2025-08-14T02:53:00Z</dcterms:modified>
</cp:coreProperties>
</file>