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B45D" w14:textId="77777777" w:rsidR="00543913" w:rsidRPr="00543913" w:rsidRDefault="00543913" w:rsidP="00543913">
      <w:pPr>
        <w:widowControl/>
        <w:autoSpaceDE/>
        <w:autoSpaceDN/>
        <w:jc w:val="center"/>
        <w:rPr>
          <w:b/>
          <w:bCs/>
          <w:sz w:val="24"/>
          <w:szCs w:val="20"/>
          <w:lang w:bidi="ar-SA"/>
        </w:rPr>
      </w:pPr>
      <w:r w:rsidRPr="00543913">
        <w:rPr>
          <w:b/>
          <w:bCs/>
          <w:sz w:val="24"/>
          <w:szCs w:val="20"/>
          <w:lang w:bidi="ar-SA"/>
        </w:rPr>
        <w:t>ЗАЯВКА АУДИТОРСКОЙ ОРГАНИЗАЦИИ</w:t>
      </w:r>
    </w:p>
    <w:p w14:paraId="3C4A0E01" w14:textId="77777777" w:rsidR="00543913" w:rsidRPr="00543913" w:rsidRDefault="00543913" w:rsidP="00543913">
      <w:pPr>
        <w:widowControl/>
        <w:autoSpaceDE/>
        <w:autoSpaceDN/>
        <w:jc w:val="center"/>
        <w:rPr>
          <w:b/>
          <w:bCs/>
          <w:sz w:val="24"/>
          <w:szCs w:val="20"/>
          <w:lang w:bidi="ar-SA"/>
        </w:rPr>
      </w:pPr>
      <w:r w:rsidRPr="00543913">
        <w:rPr>
          <w:b/>
          <w:bCs/>
          <w:sz w:val="24"/>
          <w:szCs w:val="20"/>
          <w:lang w:bidi="ar-SA"/>
        </w:rPr>
        <w:t>НА УЧАСТИЕ В ОТБОРЕ НА ПРАВО ПРОВЕДЕНИЯ АУДИТОРСКОЙ ПРОВЕРКИ</w:t>
      </w:r>
    </w:p>
    <w:p w14:paraId="00081B60" w14:textId="77777777" w:rsidR="00543913" w:rsidRPr="00543913" w:rsidRDefault="00543913" w:rsidP="00543913">
      <w:pPr>
        <w:widowControl/>
        <w:autoSpaceDE/>
        <w:autoSpaceDN/>
        <w:rPr>
          <w:b/>
          <w:bCs/>
          <w:sz w:val="24"/>
          <w:szCs w:val="24"/>
          <w:lang w:bidi="ar-SA"/>
        </w:rPr>
      </w:pPr>
    </w:p>
    <w:p w14:paraId="520EF1A3" w14:textId="4C6E7478" w:rsidR="00543913" w:rsidRPr="00543913" w:rsidRDefault="00543913" w:rsidP="00543913">
      <w:pPr>
        <w:widowControl/>
        <w:autoSpaceDE/>
        <w:autoSpaceDN/>
        <w:rPr>
          <w:bCs/>
          <w:sz w:val="24"/>
          <w:szCs w:val="24"/>
          <w:lang w:bidi="ar-SA"/>
        </w:rPr>
      </w:pPr>
      <w:r w:rsidRPr="00543913">
        <w:rPr>
          <w:bCs/>
          <w:sz w:val="24"/>
          <w:szCs w:val="24"/>
          <w:lang w:bidi="ar-SA"/>
        </w:rPr>
        <w:t>г. Омск</w:t>
      </w:r>
      <w:r w:rsidRPr="00543913">
        <w:rPr>
          <w:bCs/>
          <w:sz w:val="24"/>
          <w:szCs w:val="24"/>
          <w:lang w:bidi="ar-SA"/>
        </w:rPr>
        <w:tab/>
      </w:r>
      <w:r w:rsidRPr="00543913">
        <w:rPr>
          <w:bCs/>
          <w:sz w:val="24"/>
          <w:szCs w:val="24"/>
          <w:lang w:bidi="ar-SA"/>
        </w:rPr>
        <w:tab/>
      </w:r>
      <w:r w:rsidRPr="00543913">
        <w:rPr>
          <w:bCs/>
          <w:sz w:val="24"/>
          <w:szCs w:val="24"/>
          <w:lang w:bidi="ar-SA"/>
        </w:rPr>
        <w:tab/>
      </w:r>
      <w:r w:rsidRPr="00543913">
        <w:rPr>
          <w:bCs/>
          <w:sz w:val="24"/>
          <w:szCs w:val="24"/>
          <w:lang w:bidi="ar-SA"/>
        </w:rPr>
        <w:tab/>
      </w:r>
      <w:r w:rsidRPr="00543913">
        <w:rPr>
          <w:bCs/>
          <w:sz w:val="24"/>
          <w:szCs w:val="24"/>
          <w:lang w:bidi="ar-SA"/>
        </w:rPr>
        <w:tab/>
      </w:r>
      <w:r w:rsidRPr="00543913">
        <w:rPr>
          <w:bCs/>
          <w:sz w:val="24"/>
          <w:szCs w:val="24"/>
          <w:lang w:bidi="ar-SA"/>
        </w:rPr>
        <w:tab/>
      </w:r>
      <w:r w:rsidRPr="00543913">
        <w:rPr>
          <w:bCs/>
          <w:sz w:val="24"/>
          <w:szCs w:val="24"/>
          <w:lang w:bidi="ar-SA"/>
        </w:rPr>
        <w:tab/>
      </w:r>
      <w:r w:rsidRPr="00543913">
        <w:rPr>
          <w:bCs/>
          <w:sz w:val="24"/>
          <w:szCs w:val="24"/>
          <w:lang w:bidi="ar-SA"/>
        </w:rPr>
        <w:tab/>
        <w:t xml:space="preserve">  </w:t>
      </w:r>
      <w:r w:rsidR="009B4D77">
        <w:rPr>
          <w:bCs/>
          <w:sz w:val="24"/>
          <w:szCs w:val="24"/>
          <w:lang w:bidi="ar-SA"/>
        </w:rPr>
        <w:t xml:space="preserve">     </w:t>
      </w:r>
      <w:r w:rsidRPr="00543913">
        <w:rPr>
          <w:bCs/>
          <w:sz w:val="24"/>
          <w:szCs w:val="24"/>
          <w:lang w:bidi="ar-SA"/>
        </w:rPr>
        <w:t xml:space="preserve">     "___" __________ 20___ г.</w:t>
      </w:r>
    </w:p>
    <w:p w14:paraId="2258EA29" w14:textId="77777777" w:rsidR="00543913" w:rsidRPr="00543913" w:rsidRDefault="00543913" w:rsidP="00543913">
      <w:pPr>
        <w:widowControl/>
        <w:autoSpaceDE/>
        <w:autoSpaceDN/>
        <w:rPr>
          <w:b/>
          <w:bCs/>
          <w:sz w:val="24"/>
          <w:szCs w:val="24"/>
          <w:lang w:bidi="ar-SA"/>
        </w:rPr>
      </w:pPr>
    </w:p>
    <w:p w14:paraId="481BF63E" w14:textId="77777777" w:rsidR="00543913" w:rsidRPr="00543913" w:rsidRDefault="00543913" w:rsidP="00543913">
      <w:pPr>
        <w:widowControl/>
        <w:autoSpaceDE/>
        <w:autoSpaceDN/>
        <w:rPr>
          <w:bCs/>
          <w:sz w:val="24"/>
          <w:szCs w:val="24"/>
          <w:lang w:bidi="ar-SA"/>
        </w:rPr>
      </w:pPr>
      <w:r w:rsidRPr="00543913">
        <w:rPr>
          <w:bCs/>
          <w:sz w:val="24"/>
          <w:szCs w:val="24"/>
          <w:lang w:bidi="ar-SA"/>
        </w:rPr>
        <w:t>1. Сведения об аудиторской организации</w:t>
      </w:r>
    </w:p>
    <w:p w14:paraId="73C29012" w14:textId="77777777" w:rsidR="00543913" w:rsidRPr="00543913" w:rsidRDefault="00543913" w:rsidP="00543913">
      <w:pPr>
        <w:widowControl/>
        <w:autoSpaceDE/>
        <w:autoSpaceDN/>
        <w:rPr>
          <w:b/>
          <w:bCs/>
          <w:sz w:val="24"/>
          <w:szCs w:val="24"/>
          <w:lang w:bidi="ar-S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394"/>
      </w:tblGrid>
      <w:tr w:rsidR="00543913" w:rsidRPr="00543913" w14:paraId="3909A465" w14:textId="77777777" w:rsidTr="009B4D77">
        <w:trPr>
          <w:trHeight w:val="70"/>
        </w:trPr>
        <w:tc>
          <w:tcPr>
            <w:tcW w:w="5387" w:type="dxa"/>
          </w:tcPr>
          <w:p w14:paraId="0A1E03CB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543913">
              <w:rPr>
                <w:sz w:val="24"/>
                <w:szCs w:val="24"/>
                <w:lang w:bidi="ar-SA"/>
              </w:rPr>
              <w:t xml:space="preserve">Полное фирменное наименование </w:t>
            </w:r>
          </w:p>
        </w:tc>
        <w:tc>
          <w:tcPr>
            <w:tcW w:w="4394" w:type="dxa"/>
          </w:tcPr>
          <w:p w14:paraId="3C8442F6" w14:textId="77777777" w:rsidR="00543913" w:rsidRPr="00543913" w:rsidRDefault="00543913" w:rsidP="00543913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5C8486F6" w14:textId="77777777" w:rsidTr="009B4D77">
        <w:trPr>
          <w:trHeight w:val="421"/>
        </w:trPr>
        <w:tc>
          <w:tcPr>
            <w:tcW w:w="5387" w:type="dxa"/>
          </w:tcPr>
          <w:p w14:paraId="41F4860A" w14:textId="77777777" w:rsidR="00543913" w:rsidRPr="00543913" w:rsidRDefault="00543913" w:rsidP="009B4D77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43913">
              <w:rPr>
                <w:sz w:val="24"/>
                <w:szCs w:val="24"/>
                <w:lang w:bidi="ar-SA"/>
              </w:rPr>
              <w:t xml:space="preserve">Сокращенное фирменное наименование (при наличии) </w:t>
            </w:r>
          </w:p>
        </w:tc>
        <w:tc>
          <w:tcPr>
            <w:tcW w:w="4394" w:type="dxa"/>
          </w:tcPr>
          <w:p w14:paraId="5CC7152F" w14:textId="77777777" w:rsidR="00543913" w:rsidRPr="00543913" w:rsidRDefault="00543913" w:rsidP="00543913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336D0C03" w14:textId="77777777" w:rsidTr="009B4D77">
        <w:trPr>
          <w:trHeight w:val="70"/>
        </w:trPr>
        <w:tc>
          <w:tcPr>
            <w:tcW w:w="5387" w:type="dxa"/>
          </w:tcPr>
          <w:p w14:paraId="633A71DE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543913">
              <w:rPr>
                <w:sz w:val="24"/>
                <w:szCs w:val="24"/>
                <w:lang w:bidi="ar-SA"/>
              </w:rPr>
              <w:t xml:space="preserve">ИНН/КПП </w:t>
            </w:r>
          </w:p>
        </w:tc>
        <w:tc>
          <w:tcPr>
            <w:tcW w:w="4394" w:type="dxa"/>
          </w:tcPr>
          <w:p w14:paraId="542F3E12" w14:textId="77777777" w:rsidR="00543913" w:rsidRPr="00543913" w:rsidRDefault="00543913" w:rsidP="00543913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2746BE43" w14:textId="77777777" w:rsidTr="009B4D77">
        <w:trPr>
          <w:trHeight w:val="70"/>
        </w:trPr>
        <w:tc>
          <w:tcPr>
            <w:tcW w:w="5387" w:type="dxa"/>
          </w:tcPr>
          <w:p w14:paraId="79728FE6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543913">
              <w:rPr>
                <w:sz w:val="24"/>
                <w:szCs w:val="24"/>
                <w:lang w:bidi="ar-SA"/>
              </w:rPr>
              <w:t>ОГРН</w:t>
            </w:r>
          </w:p>
        </w:tc>
        <w:tc>
          <w:tcPr>
            <w:tcW w:w="4394" w:type="dxa"/>
          </w:tcPr>
          <w:p w14:paraId="3B076F54" w14:textId="77777777" w:rsidR="00543913" w:rsidRPr="00543913" w:rsidRDefault="00543913" w:rsidP="00543913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4AE9D697" w14:textId="77777777" w:rsidTr="009B4D77">
        <w:trPr>
          <w:trHeight w:val="70"/>
        </w:trPr>
        <w:tc>
          <w:tcPr>
            <w:tcW w:w="5387" w:type="dxa"/>
          </w:tcPr>
          <w:p w14:paraId="5FFDD486" w14:textId="77777777" w:rsidR="00543913" w:rsidRPr="00543913" w:rsidRDefault="00543913" w:rsidP="0054391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43913">
              <w:rPr>
                <w:sz w:val="24"/>
                <w:szCs w:val="24"/>
                <w:lang w:bidi="ar-SA"/>
              </w:rPr>
              <w:t>Свидетельство о государственной регистрации (дата и номер, кем выдано) с приложением его копии</w:t>
            </w:r>
          </w:p>
        </w:tc>
        <w:tc>
          <w:tcPr>
            <w:tcW w:w="4394" w:type="dxa"/>
          </w:tcPr>
          <w:p w14:paraId="27CEFDC2" w14:textId="77777777" w:rsidR="00543913" w:rsidRPr="00543913" w:rsidRDefault="00543913" w:rsidP="00543913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513A01A1" w14:textId="77777777" w:rsidTr="009B4D77">
        <w:trPr>
          <w:trHeight w:val="70"/>
        </w:trPr>
        <w:tc>
          <w:tcPr>
            <w:tcW w:w="5387" w:type="dxa"/>
          </w:tcPr>
          <w:p w14:paraId="07DA33E7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543913">
              <w:rPr>
                <w:sz w:val="24"/>
                <w:szCs w:val="24"/>
                <w:lang w:bidi="ar-SA"/>
              </w:rPr>
              <w:t>Адрес места нахождения</w:t>
            </w:r>
          </w:p>
        </w:tc>
        <w:tc>
          <w:tcPr>
            <w:tcW w:w="4394" w:type="dxa"/>
          </w:tcPr>
          <w:p w14:paraId="5905DE9D" w14:textId="77777777" w:rsidR="00543913" w:rsidRPr="00543913" w:rsidRDefault="00543913" w:rsidP="00543913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05706FC9" w14:textId="77777777" w:rsidTr="009B4D77">
        <w:trPr>
          <w:trHeight w:val="70"/>
        </w:trPr>
        <w:tc>
          <w:tcPr>
            <w:tcW w:w="5387" w:type="dxa"/>
          </w:tcPr>
          <w:p w14:paraId="395D5A1A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543913">
              <w:rPr>
                <w:sz w:val="24"/>
                <w:szCs w:val="24"/>
                <w:lang w:bidi="ar-SA"/>
              </w:rPr>
              <w:t>Почтовый адрес</w:t>
            </w:r>
          </w:p>
        </w:tc>
        <w:tc>
          <w:tcPr>
            <w:tcW w:w="4394" w:type="dxa"/>
          </w:tcPr>
          <w:p w14:paraId="4D565E67" w14:textId="77777777" w:rsidR="00543913" w:rsidRPr="00543913" w:rsidRDefault="00543913" w:rsidP="00543913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2AC7294F" w14:textId="77777777" w:rsidTr="009B4D77">
        <w:trPr>
          <w:trHeight w:val="70"/>
        </w:trPr>
        <w:tc>
          <w:tcPr>
            <w:tcW w:w="5387" w:type="dxa"/>
          </w:tcPr>
          <w:p w14:paraId="457D27BE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543913">
              <w:rPr>
                <w:sz w:val="24"/>
                <w:szCs w:val="24"/>
                <w:lang w:bidi="ar-SA"/>
              </w:rPr>
              <w:t>Телефон</w:t>
            </w:r>
          </w:p>
        </w:tc>
        <w:tc>
          <w:tcPr>
            <w:tcW w:w="4394" w:type="dxa"/>
          </w:tcPr>
          <w:p w14:paraId="6D6A86ED" w14:textId="77777777" w:rsidR="00543913" w:rsidRPr="00543913" w:rsidRDefault="00543913" w:rsidP="00543913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3F5530AA" w14:textId="77777777" w:rsidTr="009B4D77">
        <w:trPr>
          <w:trHeight w:val="70"/>
        </w:trPr>
        <w:tc>
          <w:tcPr>
            <w:tcW w:w="5387" w:type="dxa"/>
          </w:tcPr>
          <w:p w14:paraId="3588953D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543913">
              <w:rPr>
                <w:sz w:val="24"/>
                <w:szCs w:val="24"/>
                <w:lang w:bidi="ar-SA"/>
              </w:rPr>
              <w:t xml:space="preserve">Официальный сайт </w:t>
            </w:r>
          </w:p>
        </w:tc>
        <w:tc>
          <w:tcPr>
            <w:tcW w:w="4394" w:type="dxa"/>
          </w:tcPr>
          <w:p w14:paraId="53D22152" w14:textId="77777777" w:rsidR="00543913" w:rsidRPr="00543913" w:rsidRDefault="00543913" w:rsidP="00543913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46D2B223" w14:textId="77777777" w:rsidTr="009B4D77">
        <w:trPr>
          <w:trHeight w:val="70"/>
        </w:trPr>
        <w:tc>
          <w:tcPr>
            <w:tcW w:w="5387" w:type="dxa"/>
          </w:tcPr>
          <w:p w14:paraId="4238B67C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543913">
              <w:rPr>
                <w:sz w:val="24"/>
                <w:szCs w:val="24"/>
                <w:lang w:bidi="ar-SA"/>
              </w:rPr>
              <w:t xml:space="preserve">Адрес электронной почты </w:t>
            </w:r>
          </w:p>
        </w:tc>
        <w:tc>
          <w:tcPr>
            <w:tcW w:w="4394" w:type="dxa"/>
          </w:tcPr>
          <w:p w14:paraId="14BD8CE4" w14:textId="77777777" w:rsidR="00543913" w:rsidRPr="00543913" w:rsidRDefault="00543913" w:rsidP="00543913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28A3A906" w14:textId="77777777" w:rsidTr="009B4D77">
        <w:trPr>
          <w:trHeight w:val="70"/>
        </w:trPr>
        <w:tc>
          <w:tcPr>
            <w:tcW w:w="5387" w:type="dxa"/>
          </w:tcPr>
          <w:p w14:paraId="1C08C21B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543913">
              <w:rPr>
                <w:sz w:val="24"/>
                <w:szCs w:val="24"/>
                <w:lang w:bidi="ar-SA"/>
              </w:rPr>
              <w:t xml:space="preserve">Контактное лицо </w:t>
            </w:r>
          </w:p>
        </w:tc>
        <w:tc>
          <w:tcPr>
            <w:tcW w:w="4394" w:type="dxa"/>
          </w:tcPr>
          <w:p w14:paraId="170B5409" w14:textId="77777777" w:rsidR="00543913" w:rsidRPr="00543913" w:rsidRDefault="00543913" w:rsidP="00543913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</w:p>
        </w:tc>
      </w:tr>
    </w:tbl>
    <w:p w14:paraId="29981729" w14:textId="77777777" w:rsidR="00543913" w:rsidRPr="00543913" w:rsidRDefault="00543913" w:rsidP="00543913">
      <w:pPr>
        <w:widowControl/>
        <w:autoSpaceDE/>
        <w:autoSpaceDN/>
        <w:rPr>
          <w:b/>
          <w:bCs/>
          <w:sz w:val="24"/>
          <w:szCs w:val="24"/>
          <w:lang w:bidi="ar-SA"/>
        </w:rPr>
      </w:pPr>
    </w:p>
    <w:p w14:paraId="4ABD3A6A" w14:textId="77777777" w:rsidR="00543913" w:rsidRPr="00543913" w:rsidRDefault="00543913" w:rsidP="00543913">
      <w:pPr>
        <w:widowControl/>
        <w:autoSpaceDE/>
        <w:autoSpaceDN/>
        <w:jc w:val="both"/>
        <w:rPr>
          <w:bCs/>
          <w:sz w:val="24"/>
          <w:szCs w:val="24"/>
          <w:lang w:bidi="ar-SA"/>
        </w:rPr>
      </w:pPr>
      <w:r w:rsidRPr="00543913">
        <w:rPr>
          <w:bCs/>
          <w:sz w:val="24"/>
          <w:szCs w:val="24"/>
          <w:lang w:bidi="ar-SA"/>
        </w:rPr>
        <w:t>2. Сведения о соответствии аудиторской организации требованиям, предъявляемым к организациям участвующим в отборе на проведение аудиторской проверки деятельности Омского регионального фонда поддержки и развития малого предпринимательства (далее – Фонд)</w:t>
      </w:r>
    </w:p>
    <w:p w14:paraId="5876C907" w14:textId="77777777" w:rsidR="00543913" w:rsidRPr="00543913" w:rsidRDefault="00543913" w:rsidP="00543913">
      <w:pPr>
        <w:widowControl/>
        <w:autoSpaceDE/>
        <w:autoSpaceDN/>
        <w:jc w:val="both"/>
        <w:rPr>
          <w:bCs/>
          <w:sz w:val="24"/>
          <w:szCs w:val="24"/>
          <w:lang w:bidi="ar-SA"/>
        </w:rPr>
      </w:pPr>
    </w:p>
    <w:tbl>
      <w:tblPr>
        <w:tblW w:w="49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3"/>
        <w:gridCol w:w="1984"/>
        <w:gridCol w:w="2482"/>
      </w:tblGrid>
      <w:tr w:rsidR="00543913" w:rsidRPr="00543913" w14:paraId="1F5CD929" w14:textId="77777777" w:rsidTr="00543913">
        <w:trPr>
          <w:trHeight w:val="575"/>
          <w:tblHeader/>
        </w:trPr>
        <w:tc>
          <w:tcPr>
            <w:tcW w:w="2741" w:type="pct"/>
            <w:vAlign w:val="center"/>
          </w:tcPr>
          <w:p w14:paraId="600AE72F" w14:textId="77777777" w:rsidR="00543913" w:rsidRPr="00543913" w:rsidRDefault="00543913" w:rsidP="0054391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43913">
              <w:rPr>
                <w:rFonts w:eastAsia="Calibri"/>
                <w:sz w:val="24"/>
                <w:szCs w:val="24"/>
                <w:lang w:eastAsia="en-US" w:bidi="ar-SA"/>
              </w:rPr>
              <w:t>Требования</w:t>
            </w:r>
          </w:p>
        </w:tc>
        <w:tc>
          <w:tcPr>
            <w:tcW w:w="1003" w:type="pct"/>
            <w:vAlign w:val="center"/>
          </w:tcPr>
          <w:p w14:paraId="1D53E785" w14:textId="77777777" w:rsidR="00543913" w:rsidRPr="00543913" w:rsidRDefault="00543913" w:rsidP="00226A38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bidi="ar-SA"/>
              </w:rPr>
            </w:pPr>
            <w:r w:rsidRPr="00543913">
              <w:rPr>
                <w:bCs/>
                <w:sz w:val="24"/>
                <w:szCs w:val="24"/>
                <w:lang w:bidi="ar-SA"/>
              </w:rPr>
              <w:t>Соответствие требованиям (да/нет)</w:t>
            </w:r>
          </w:p>
        </w:tc>
        <w:tc>
          <w:tcPr>
            <w:tcW w:w="1255" w:type="pct"/>
            <w:vAlign w:val="center"/>
          </w:tcPr>
          <w:p w14:paraId="36E58CF1" w14:textId="77777777" w:rsidR="00543913" w:rsidRPr="00543913" w:rsidRDefault="00543913" w:rsidP="00226A38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bidi="ar-SA"/>
              </w:rPr>
            </w:pPr>
            <w:r w:rsidRPr="00543913">
              <w:rPr>
                <w:bCs/>
                <w:sz w:val="24"/>
                <w:szCs w:val="24"/>
                <w:lang w:bidi="ar-SA"/>
              </w:rPr>
              <w:t>Наименование подтверждающего документа</w:t>
            </w:r>
          </w:p>
        </w:tc>
      </w:tr>
      <w:tr w:rsidR="00543913" w:rsidRPr="00543913" w14:paraId="110AE6C1" w14:textId="77777777" w:rsidTr="00543913">
        <w:trPr>
          <w:trHeight w:val="575"/>
        </w:trPr>
        <w:tc>
          <w:tcPr>
            <w:tcW w:w="2741" w:type="pct"/>
            <w:vAlign w:val="center"/>
          </w:tcPr>
          <w:p w14:paraId="4803CB0B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  <w:r w:rsidRPr="00543913">
              <w:rPr>
                <w:bCs/>
                <w:sz w:val="24"/>
                <w:szCs w:val="24"/>
                <w:lang w:bidi="ar-SA"/>
              </w:rPr>
              <w:t>Осуществление деятельности в соответствии с законодательством Российской Федерации</w:t>
            </w:r>
          </w:p>
        </w:tc>
        <w:tc>
          <w:tcPr>
            <w:tcW w:w="1003" w:type="pct"/>
          </w:tcPr>
          <w:p w14:paraId="549133F8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  <w:tc>
          <w:tcPr>
            <w:tcW w:w="1255" w:type="pct"/>
          </w:tcPr>
          <w:p w14:paraId="61839C2A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677D34BF" w14:textId="77777777" w:rsidTr="00543913">
        <w:trPr>
          <w:trHeight w:val="70"/>
        </w:trPr>
        <w:tc>
          <w:tcPr>
            <w:tcW w:w="2741" w:type="pct"/>
            <w:vAlign w:val="center"/>
          </w:tcPr>
          <w:p w14:paraId="6A433860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43913">
              <w:rPr>
                <w:rFonts w:eastAsia="Calibri"/>
                <w:sz w:val="24"/>
                <w:szCs w:val="24"/>
                <w:lang w:eastAsia="en-US" w:bidi="ar-SA"/>
              </w:rPr>
              <w:t>Отсутствие в предусмотренном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(далее – Закон о контрактной системе) реестре недобросовестных поставщиков (подрядчиков, исполнителей) информация об аудиторской организации, в том числе информация об учредителях, о членах коллегиального исполнительного органа, лице, исполняющем функции единоличного исполнительного органа аудиторской организации</w:t>
            </w:r>
          </w:p>
        </w:tc>
        <w:tc>
          <w:tcPr>
            <w:tcW w:w="1003" w:type="pct"/>
          </w:tcPr>
          <w:p w14:paraId="2FD6B8E8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  <w:tc>
          <w:tcPr>
            <w:tcW w:w="1255" w:type="pct"/>
          </w:tcPr>
          <w:p w14:paraId="5B8063B0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7FD5C8B7" w14:textId="77777777" w:rsidTr="00543913">
        <w:trPr>
          <w:trHeight w:val="575"/>
        </w:trPr>
        <w:tc>
          <w:tcPr>
            <w:tcW w:w="2741" w:type="pct"/>
            <w:vAlign w:val="center"/>
          </w:tcPr>
          <w:p w14:paraId="495D6D1C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rFonts w:eastAsia="Calibri"/>
                <w:sz w:val="32"/>
                <w:szCs w:val="32"/>
                <w:lang w:eastAsia="en-US" w:bidi="ar-SA"/>
              </w:rPr>
            </w:pPr>
            <w:r w:rsidRPr="00543913">
              <w:rPr>
                <w:rFonts w:eastAsia="Calibri"/>
                <w:bCs/>
                <w:sz w:val="24"/>
                <w:szCs w:val="20"/>
                <w:lang w:eastAsia="en-US" w:bidi="ar-SA"/>
              </w:rPr>
              <w:t>Соответствие требованиям, определенным пунктом 1 статьи 31 Закона о контрактной системе</w:t>
            </w:r>
          </w:p>
        </w:tc>
        <w:tc>
          <w:tcPr>
            <w:tcW w:w="1003" w:type="pct"/>
          </w:tcPr>
          <w:p w14:paraId="202FB054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  <w:tc>
          <w:tcPr>
            <w:tcW w:w="1255" w:type="pct"/>
          </w:tcPr>
          <w:p w14:paraId="608C423B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2C9F56C1" w14:textId="77777777" w:rsidTr="00543913">
        <w:trPr>
          <w:trHeight w:val="575"/>
        </w:trPr>
        <w:tc>
          <w:tcPr>
            <w:tcW w:w="2741" w:type="pct"/>
            <w:vAlign w:val="center"/>
          </w:tcPr>
          <w:p w14:paraId="47821B47" w14:textId="35D5E080" w:rsidR="00543913" w:rsidRPr="00543913" w:rsidRDefault="00543913" w:rsidP="00543913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0"/>
                <w:lang w:eastAsia="en-US" w:bidi="ar-SA"/>
              </w:rPr>
            </w:pPr>
            <w:r w:rsidRPr="00543913">
              <w:rPr>
                <w:rFonts w:eastAsia="Calibri"/>
                <w:bCs/>
                <w:sz w:val="24"/>
                <w:szCs w:val="20"/>
                <w:lang w:eastAsia="en-US" w:bidi="ar-SA"/>
              </w:rPr>
              <w:t xml:space="preserve">Членство в саморегулируемой организации аудиторов в соответствии с требованиями статьи </w:t>
            </w:r>
            <w:r w:rsidR="009B4D77">
              <w:rPr>
                <w:rFonts w:eastAsia="Calibri"/>
                <w:bCs/>
                <w:sz w:val="24"/>
                <w:szCs w:val="20"/>
                <w:lang w:eastAsia="en-US" w:bidi="ar-SA"/>
              </w:rPr>
              <w:br/>
            </w:r>
            <w:r w:rsidRPr="00543913">
              <w:rPr>
                <w:rFonts w:eastAsia="Calibri"/>
                <w:bCs/>
                <w:sz w:val="24"/>
                <w:szCs w:val="20"/>
                <w:lang w:eastAsia="en-US" w:bidi="ar-SA"/>
              </w:rPr>
              <w:t xml:space="preserve">3 Федерального закона от 30 декабря 2008 года </w:t>
            </w:r>
            <w:r w:rsidR="009B4D77">
              <w:rPr>
                <w:rFonts w:eastAsia="Calibri"/>
                <w:bCs/>
                <w:sz w:val="24"/>
                <w:szCs w:val="20"/>
                <w:lang w:eastAsia="en-US" w:bidi="ar-SA"/>
              </w:rPr>
              <w:br/>
            </w:r>
            <w:r w:rsidRPr="00543913">
              <w:rPr>
                <w:rFonts w:eastAsia="Calibri"/>
                <w:bCs/>
                <w:sz w:val="24"/>
                <w:szCs w:val="20"/>
                <w:lang w:eastAsia="en-US" w:bidi="ar-SA"/>
              </w:rPr>
              <w:t>№ 307-ФЗ "Об аудиторской деятельности" (далее – Закон об аудиторской деятельности)</w:t>
            </w:r>
          </w:p>
        </w:tc>
        <w:tc>
          <w:tcPr>
            <w:tcW w:w="1003" w:type="pct"/>
          </w:tcPr>
          <w:p w14:paraId="655D43F0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  <w:tc>
          <w:tcPr>
            <w:tcW w:w="1255" w:type="pct"/>
          </w:tcPr>
          <w:p w14:paraId="46044386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02F8F219" w14:textId="77777777" w:rsidTr="00543913">
        <w:trPr>
          <w:trHeight w:val="575"/>
        </w:trPr>
        <w:tc>
          <w:tcPr>
            <w:tcW w:w="2741" w:type="pct"/>
            <w:vAlign w:val="center"/>
          </w:tcPr>
          <w:p w14:paraId="77CFF33D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0"/>
                <w:lang w:eastAsia="en-US" w:bidi="ar-SA"/>
              </w:rPr>
            </w:pPr>
            <w:r w:rsidRPr="00543913">
              <w:rPr>
                <w:rFonts w:eastAsia="Calibri"/>
                <w:bCs/>
                <w:sz w:val="24"/>
                <w:szCs w:val="20"/>
                <w:lang w:eastAsia="en-US" w:bidi="ar-SA"/>
              </w:rPr>
              <w:lastRenderedPageBreak/>
              <w:t xml:space="preserve">Продолжительность осуществления аудиторских проверок в течение </w:t>
            </w:r>
            <w:r w:rsidRPr="00543913">
              <w:rPr>
                <w:rFonts w:eastAsia="Calibri"/>
                <w:b/>
                <w:bCs/>
                <w:sz w:val="24"/>
                <w:szCs w:val="20"/>
                <w:u w:val="single"/>
                <w:lang w:eastAsia="en-US" w:bidi="ar-SA"/>
              </w:rPr>
              <w:t>пяти</w:t>
            </w:r>
            <w:r w:rsidRPr="00543913">
              <w:rPr>
                <w:rFonts w:eastAsia="Calibri"/>
                <w:bCs/>
                <w:sz w:val="24"/>
                <w:szCs w:val="20"/>
                <w:lang w:eastAsia="en-US" w:bidi="ar-SA"/>
              </w:rPr>
              <w:t xml:space="preserve"> предшествующих лет</w:t>
            </w:r>
          </w:p>
        </w:tc>
        <w:tc>
          <w:tcPr>
            <w:tcW w:w="1003" w:type="pct"/>
          </w:tcPr>
          <w:p w14:paraId="7FB37626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  <w:tc>
          <w:tcPr>
            <w:tcW w:w="1255" w:type="pct"/>
          </w:tcPr>
          <w:p w14:paraId="22C88DE9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5D0ABD24" w14:textId="77777777" w:rsidTr="00543913">
        <w:trPr>
          <w:trHeight w:val="575"/>
        </w:trPr>
        <w:tc>
          <w:tcPr>
            <w:tcW w:w="2741" w:type="pct"/>
            <w:vAlign w:val="center"/>
          </w:tcPr>
          <w:p w14:paraId="236C6361" w14:textId="2B614B09" w:rsidR="00543913" w:rsidRPr="00543913" w:rsidRDefault="00543913" w:rsidP="00543913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0"/>
                <w:lang w:eastAsia="en-US" w:bidi="ar-SA"/>
              </w:rPr>
            </w:pPr>
            <w:r w:rsidRPr="00543913">
              <w:rPr>
                <w:rFonts w:eastAsia="Calibri"/>
                <w:bCs/>
                <w:sz w:val="24"/>
                <w:szCs w:val="20"/>
                <w:lang w:eastAsia="en-US" w:bidi="ar-SA"/>
              </w:rPr>
              <w:t xml:space="preserve">Отсутствие в течение предшествующих </w:t>
            </w:r>
            <w:r w:rsidRPr="00543913">
              <w:rPr>
                <w:rFonts w:eastAsia="Calibri"/>
                <w:b/>
                <w:bCs/>
                <w:sz w:val="24"/>
                <w:szCs w:val="20"/>
                <w:u w:val="single"/>
                <w:lang w:eastAsia="en-US" w:bidi="ar-SA"/>
              </w:rPr>
              <w:t>трех</w:t>
            </w:r>
            <w:r w:rsidRPr="00543913">
              <w:rPr>
                <w:rFonts w:eastAsia="Calibri"/>
                <w:bCs/>
                <w:sz w:val="24"/>
                <w:szCs w:val="20"/>
                <w:lang w:eastAsia="en-US" w:bidi="ar-SA"/>
              </w:rPr>
              <w:t xml:space="preserve"> лет фактов применения к аудиторской организации мер дисциплинарного воздействия, предусмотренных частями 1 и 6 статьи 20 Закона об аудиторской деятельности (за исключением мер дисциплинарного воздействия, предусмотренных пунктами 1-3 и 6 части 1 и пунктами 1 и 2 части </w:t>
            </w:r>
            <w:r w:rsidR="009B4D77">
              <w:rPr>
                <w:rFonts w:eastAsia="Calibri"/>
                <w:bCs/>
                <w:sz w:val="24"/>
                <w:szCs w:val="20"/>
                <w:lang w:eastAsia="en-US" w:bidi="ar-SA"/>
              </w:rPr>
              <w:br/>
            </w:r>
            <w:r w:rsidRPr="00543913">
              <w:rPr>
                <w:rFonts w:eastAsia="Calibri"/>
                <w:bCs/>
                <w:sz w:val="24"/>
                <w:szCs w:val="20"/>
                <w:lang w:eastAsia="en-US" w:bidi="ar-SA"/>
              </w:rPr>
              <w:t>6 статьи 20 Закона об аудиторской деятельности, в случае своевременного и полного исполнения аудиторской организацией решения о применении в отношении такой аудиторской организации соответствующих мер дисциплинарного воздействия)</w:t>
            </w:r>
          </w:p>
        </w:tc>
        <w:tc>
          <w:tcPr>
            <w:tcW w:w="1003" w:type="pct"/>
          </w:tcPr>
          <w:p w14:paraId="102D3FDC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  <w:tc>
          <w:tcPr>
            <w:tcW w:w="1255" w:type="pct"/>
          </w:tcPr>
          <w:p w14:paraId="32F78735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6218A80D" w14:textId="77777777" w:rsidTr="00543913">
        <w:trPr>
          <w:trHeight w:val="575"/>
        </w:trPr>
        <w:tc>
          <w:tcPr>
            <w:tcW w:w="2741" w:type="pct"/>
            <w:vAlign w:val="center"/>
          </w:tcPr>
          <w:p w14:paraId="0006F376" w14:textId="4E885FC0" w:rsidR="00543913" w:rsidRPr="00543913" w:rsidRDefault="00543913" w:rsidP="00543913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0"/>
                <w:lang w:eastAsia="en-US" w:bidi="ar-SA"/>
              </w:rPr>
            </w:pPr>
            <w:r w:rsidRPr="00543913">
              <w:rPr>
                <w:rFonts w:eastAsia="Calibri"/>
                <w:bCs/>
                <w:sz w:val="24"/>
                <w:szCs w:val="20"/>
                <w:lang w:eastAsia="en-US" w:bidi="ar-SA"/>
              </w:rPr>
              <w:t xml:space="preserve">Отсутствие в течение предшествующих </w:t>
            </w:r>
            <w:r w:rsidRPr="00543913">
              <w:rPr>
                <w:rFonts w:eastAsia="Calibri"/>
                <w:b/>
                <w:bCs/>
                <w:sz w:val="24"/>
                <w:szCs w:val="20"/>
                <w:u w:val="single"/>
                <w:lang w:eastAsia="en-US" w:bidi="ar-SA"/>
              </w:rPr>
              <w:t>трех</w:t>
            </w:r>
            <w:r w:rsidRPr="00543913">
              <w:rPr>
                <w:rFonts w:eastAsia="Calibri"/>
                <w:bCs/>
                <w:sz w:val="24"/>
                <w:szCs w:val="20"/>
                <w:lang w:eastAsia="en-US" w:bidi="ar-SA"/>
              </w:rPr>
              <w:t xml:space="preserve"> лет, фактов наличия вступивших в законную силу решений суда об удовлетворении требований клиентов к аудиторской организации (аудиторам, являющимся работниками аудиторской организации), возникших в связи с оказанием аудиторских услуг и (или) услуг, связанных с аудиторской деятельностью, указанных в </w:t>
            </w:r>
            <w:hyperlink r:id="rId7" w:history="1">
              <w:r w:rsidRPr="00543913">
                <w:rPr>
                  <w:rFonts w:eastAsia="Calibri"/>
                  <w:bCs/>
                  <w:sz w:val="24"/>
                  <w:szCs w:val="20"/>
                  <w:lang w:eastAsia="en-US" w:bidi="ar-SA"/>
                </w:rPr>
                <w:t>пунктах 1</w:t>
              </w:r>
            </w:hyperlink>
            <w:r w:rsidRPr="00543913">
              <w:rPr>
                <w:rFonts w:eastAsia="Calibri"/>
                <w:bCs/>
                <w:sz w:val="24"/>
                <w:szCs w:val="20"/>
                <w:lang w:eastAsia="en-US" w:bidi="ar-SA"/>
              </w:rPr>
              <w:t>-</w:t>
            </w:r>
            <w:hyperlink r:id="rId8" w:history="1">
              <w:r w:rsidRPr="00543913">
                <w:rPr>
                  <w:rFonts w:eastAsia="Calibri"/>
                  <w:bCs/>
                  <w:sz w:val="24"/>
                  <w:szCs w:val="20"/>
                  <w:lang w:eastAsia="en-US" w:bidi="ar-SA"/>
                </w:rPr>
                <w:t>7 части 7 статьи 1</w:t>
              </w:r>
            </w:hyperlink>
            <w:r w:rsidRPr="00543913">
              <w:rPr>
                <w:rFonts w:eastAsia="Calibri"/>
                <w:bCs/>
                <w:sz w:val="24"/>
                <w:szCs w:val="20"/>
                <w:lang w:eastAsia="en-US" w:bidi="ar-SA"/>
              </w:rPr>
              <w:t xml:space="preserve"> Закона об аудиторской деятельности</w:t>
            </w:r>
          </w:p>
        </w:tc>
        <w:tc>
          <w:tcPr>
            <w:tcW w:w="1003" w:type="pct"/>
          </w:tcPr>
          <w:p w14:paraId="25B6A021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  <w:tc>
          <w:tcPr>
            <w:tcW w:w="1255" w:type="pct"/>
          </w:tcPr>
          <w:p w14:paraId="6A29D68C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7259DBFF" w14:textId="77777777" w:rsidTr="00543913">
        <w:trPr>
          <w:trHeight w:val="575"/>
        </w:trPr>
        <w:tc>
          <w:tcPr>
            <w:tcW w:w="2741" w:type="pct"/>
            <w:vAlign w:val="center"/>
          </w:tcPr>
          <w:p w14:paraId="66F3E9D7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0"/>
                <w:lang w:eastAsia="en-US" w:bidi="ar-SA"/>
              </w:rPr>
            </w:pPr>
            <w:r w:rsidRPr="00543913">
              <w:rPr>
                <w:rFonts w:eastAsia="Calibri"/>
                <w:bCs/>
                <w:sz w:val="24"/>
                <w:szCs w:val="20"/>
                <w:lang w:eastAsia="en-US" w:bidi="ar-SA"/>
              </w:rPr>
              <w:t xml:space="preserve">Наличие в штате аудиторской организации аттестованных аудиторов с опытом работы </w:t>
            </w:r>
            <w:r w:rsidRPr="00543913">
              <w:rPr>
                <w:rFonts w:eastAsia="Calibri"/>
                <w:b/>
                <w:bCs/>
                <w:sz w:val="24"/>
                <w:szCs w:val="20"/>
                <w:u w:val="single"/>
                <w:lang w:eastAsia="en-US" w:bidi="ar-SA"/>
              </w:rPr>
              <w:t>пять</w:t>
            </w:r>
            <w:r w:rsidRPr="00543913">
              <w:rPr>
                <w:rFonts w:eastAsia="Calibri"/>
                <w:bCs/>
                <w:sz w:val="24"/>
                <w:szCs w:val="20"/>
                <w:lang w:eastAsia="en-US" w:bidi="ar-SA"/>
              </w:rPr>
              <w:t xml:space="preserve"> и более лет с даты выдачи квалификационного аттестата аудитора (приводятся данные аудитора(</w:t>
            </w:r>
            <w:proofErr w:type="spellStart"/>
            <w:r w:rsidRPr="00543913">
              <w:rPr>
                <w:rFonts w:eastAsia="Calibri"/>
                <w:bCs/>
                <w:sz w:val="24"/>
                <w:szCs w:val="20"/>
                <w:lang w:eastAsia="en-US" w:bidi="ar-SA"/>
              </w:rPr>
              <w:t>ов</w:t>
            </w:r>
            <w:proofErr w:type="spellEnd"/>
            <w:r w:rsidRPr="00543913">
              <w:rPr>
                <w:rFonts w:eastAsia="Calibri"/>
                <w:bCs/>
                <w:sz w:val="24"/>
                <w:szCs w:val="20"/>
                <w:lang w:eastAsia="en-US" w:bidi="ar-SA"/>
              </w:rPr>
              <w:t>), который(</w:t>
            </w:r>
            <w:proofErr w:type="spellStart"/>
            <w:r w:rsidRPr="00543913">
              <w:rPr>
                <w:rFonts w:eastAsia="Calibri"/>
                <w:bCs/>
                <w:sz w:val="24"/>
                <w:szCs w:val="20"/>
                <w:lang w:eastAsia="en-US" w:bidi="ar-SA"/>
              </w:rPr>
              <w:t>ые</w:t>
            </w:r>
            <w:proofErr w:type="spellEnd"/>
            <w:r w:rsidRPr="00543913">
              <w:rPr>
                <w:rFonts w:eastAsia="Calibri"/>
                <w:bCs/>
                <w:sz w:val="24"/>
                <w:szCs w:val="20"/>
                <w:lang w:eastAsia="en-US" w:bidi="ar-SA"/>
              </w:rPr>
              <w:t>) будет(</w:t>
            </w:r>
            <w:proofErr w:type="spellStart"/>
            <w:r w:rsidRPr="00543913">
              <w:rPr>
                <w:rFonts w:eastAsia="Calibri"/>
                <w:bCs/>
                <w:sz w:val="24"/>
                <w:szCs w:val="20"/>
                <w:lang w:eastAsia="en-US" w:bidi="ar-SA"/>
              </w:rPr>
              <w:t>ут</w:t>
            </w:r>
            <w:proofErr w:type="spellEnd"/>
            <w:r w:rsidRPr="00543913">
              <w:rPr>
                <w:rFonts w:eastAsia="Calibri"/>
                <w:bCs/>
                <w:sz w:val="24"/>
                <w:szCs w:val="20"/>
                <w:lang w:eastAsia="en-US" w:bidi="ar-SA"/>
              </w:rPr>
              <w:t xml:space="preserve">) привлечен(ы) к исполнению договора, в случае отбора аудиторской организации, по форме Приложения № 1 к Заявке аудиторской организации на участие в отборе на право проведения аудиторской проверки) </w:t>
            </w:r>
          </w:p>
        </w:tc>
        <w:tc>
          <w:tcPr>
            <w:tcW w:w="1003" w:type="pct"/>
          </w:tcPr>
          <w:p w14:paraId="365EC542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  <w:tc>
          <w:tcPr>
            <w:tcW w:w="1255" w:type="pct"/>
          </w:tcPr>
          <w:p w14:paraId="6CC23AE2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16362D25" w14:textId="77777777" w:rsidTr="00543913">
        <w:trPr>
          <w:trHeight w:val="575"/>
        </w:trPr>
        <w:tc>
          <w:tcPr>
            <w:tcW w:w="2741" w:type="pct"/>
            <w:vAlign w:val="center"/>
          </w:tcPr>
          <w:p w14:paraId="7C59B50D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rFonts w:eastAsia="Calibri"/>
                <w:bCs/>
                <w:sz w:val="24"/>
                <w:szCs w:val="20"/>
                <w:lang w:eastAsia="en-US" w:bidi="ar-SA"/>
              </w:rPr>
            </w:pPr>
            <w:r w:rsidRPr="00543913">
              <w:rPr>
                <w:bCs/>
                <w:sz w:val="24"/>
                <w:szCs w:val="20"/>
                <w:lang w:bidi="ar-SA"/>
              </w:rPr>
              <w:t>Наличие действующего полиса страхования профессиональной ответственности аудитора</w:t>
            </w:r>
          </w:p>
        </w:tc>
        <w:tc>
          <w:tcPr>
            <w:tcW w:w="1003" w:type="pct"/>
          </w:tcPr>
          <w:p w14:paraId="1883B7D3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  <w:tc>
          <w:tcPr>
            <w:tcW w:w="1255" w:type="pct"/>
          </w:tcPr>
          <w:p w14:paraId="102FD61F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319E7554" w14:textId="77777777" w:rsidTr="00543913">
        <w:trPr>
          <w:trHeight w:val="70"/>
        </w:trPr>
        <w:tc>
          <w:tcPr>
            <w:tcW w:w="2741" w:type="pct"/>
            <w:vAlign w:val="center"/>
          </w:tcPr>
          <w:p w14:paraId="376E9BAA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bCs/>
                <w:sz w:val="24"/>
                <w:szCs w:val="20"/>
                <w:lang w:bidi="ar-SA"/>
              </w:rPr>
            </w:pPr>
            <w:r w:rsidRPr="00543913">
              <w:rPr>
                <w:bCs/>
                <w:sz w:val="24"/>
                <w:szCs w:val="20"/>
                <w:lang w:bidi="ar-SA"/>
              </w:rPr>
              <w:t xml:space="preserve">Наличие внутренней системы контроля </w:t>
            </w:r>
            <w:r w:rsidRPr="00543913">
              <w:rPr>
                <w:bCs/>
                <w:sz w:val="24"/>
                <w:szCs w:val="24"/>
                <w:lang w:bidi="ar-SA"/>
              </w:rPr>
              <w:t>качества, разработанную в соответствии с Федеральным законом</w:t>
            </w:r>
            <w:r w:rsidRPr="00543913">
              <w:rPr>
                <w:bCs/>
                <w:spacing w:val="39"/>
                <w:sz w:val="24"/>
                <w:szCs w:val="24"/>
                <w:lang w:bidi="ar-SA"/>
              </w:rPr>
              <w:t xml:space="preserve"> </w:t>
            </w:r>
            <w:r w:rsidRPr="00543913">
              <w:rPr>
                <w:bCs/>
                <w:sz w:val="24"/>
                <w:szCs w:val="24"/>
                <w:lang w:bidi="ar-SA"/>
              </w:rPr>
              <w:t>от 25 декабря 2008 года № 273-ФЗ"О противодействии коррупции", Кодексом профессиональной этики аудиторов, стандартами аудиторской деятельности саморегулируемой организации аудиторов, членом которой является аудиторская</w:t>
            </w:r>
            <w:r w:rsidRPr="00543913">
              <w:rPr>
                <w:bCs/>
                <w:spacing w:val="-12"/>
                <w:sz w:val="24"/>
                <w:szCs w:val="24"/>
                <w:lang w:bidi="ar-SA"/>
              </w:rPr>
              <w:t xml:space="preserve"> </w:t>
            </w:r>
            <w:r w:rsidRPr="00543913">
              <w:rPr>
                <w:bCs/>
                <w:sz w:val="24"/>
                <w:szCs w:val="24"/>
                <w:lang w:bidi="ar-SA"/>
              </w:rPr>
              <w:t>организация</w:t>
            </w:r>
          </w:p>
        </w:tc>
        <w:tc>
          <w:tcPr>
            <w:tcW w:w="1003" w:type="pct"/>
          </w:tcPr>
          <w:p w14:paraId="29569D94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  <w:tc>
          <w:tcPr>
            <w:tcW w:w="1255" w:type="pct"/>
          </w:tcPr>
          <w:p w14:paraId="7AE801EA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4F0C8F51" w14:textId="77777777" w:rsidTr="00543913">
        <w:trPr>
          <w:trHeight w:val="575"/>
        </w:trPr>
        <w:tc>
          <w:tcPr>
            <w:tcW w:w="2741" w:type="pct"/>
            <w:vAlign w:val="center"/>
          </w:tcPr>
          <w:p w14:paraId="2707F328" w14:textId="60CE2D87" w:rsidR="00543913" w:rsidRPr="00543913" w:rsidRDefault="00543913" w:rsidP="00543913">
            <w:pPr>
              <w:widowControl/>
              <w:autoSpaceDE/>
              <w:autoSpaceDN/>
              <w:jc w:val="both"/>
              <w:rPr>
                <w:bCs/>
                <w:sz w:val="24"/>
                <w:szCs w:val="20"/>
                <w:lang w:bidi="ar-SA"/>
              </w:rPr>
            </w:pPr>
            <w:r w:rsidRPr="00543913">
              <w:rPr>
                <w:bCs/>
                <w:sz w:val="24"/>
                <w:szCs w:val="20"/>
                <w:lang w:bidi="ar-SA"/>
              </w:rPr>
              <w:t xml:space="preserve">Наличие подтверждающих документов о положительном прохождении внешнего контроля качества работы аудиторской организации в </w:t>
            </w:r>
            <w:r w:rsidRPr="00543913">
              <w:rPr>
                <w:bCs/>
                <w:sz w:val="24"/>
                <w:szCs w:val="20"/>
                <w:lang w:bidi="ar-SA"/>
              </w:rPr>
              <w:lastRenderedPageBreak/>
              <w:t xml:space="preserve">соответствии с требованиями статей 10, </w:t>
            </w:r>
            <w:r w:rsidR="009B4D77">
              <w:rPr>
                <w:bCs/>
                <w:sz w:val="24"/>
                <w:szCs w:val="20"/>
                <w:lang w:bidi="ar-SA"/>
              </w:rPr>
              <w:br/>
            </w:r>
            <w:r w:rsidRPr="00543913">
              <w:rPr>
                <w:bCs/>
                <w:sz w:val="24"/>
                <w:szCs w:val="20"/>
                <w:lang w:bidi="ar-SA"/>
              </w:rPr>
              <w:t>10.1 Закона об аудиторской деятельности</w:t>
            </w:r>
          </w:p>
        </w:tc>
        <w:tc>
          <w:tcPr>
            <w:tcW w:w="1003" w:type="pct"/>
          </w:tcPr>
          <w:p w14:paraId="7707FEA0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  <w:tc>
          <w:tcPr>
            <w:tcW w:w="1255" w:type="pct"/>
          </w:tcPr>
          <w:p w14:paraId="08C029B4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</w:tr>
    </w:tbl>
    <w:p w14:paraId="2FE307B8" w14:textId="77777777" w:rsidR="00543913" w:rsidRPr="00543913" w:rsidRDefault="00543913" w:rsidP="00543913">
      <w:pPr>
        <w:widowControl/>
        <w:autoSpaceDE/>
        <w:autoSpaceDN/>
        <w:rPr>
          <w:sz w:val="24"/>
          <w:szCs w:val="24"/>
          <w:lang w:bidi="ar-SA"/>
        </w:rPr>
      </w:pPr>
    </w:p>
    <w:p w14:paraId="33ABE9E6" w14:textId="77777777" w:rsidR="00543913" w:rsidRPr="00543913" w:rsidRDefault="00543913" w:rsidP="00543913">
      <w:pPr>
        <w:widowControl/>
        <w:autoSpaceDE/>
        <w:autoSpaceDN/>
        <w:jc w:val="both"/>
        <w:rPr>
          <w:bCs/>
          <w:sz w:val="24"/>
          <w:szCs w:val="24"/>
          <w:lang w:bidi="ar-SA"/>
        </w:rPr>
      </w:pPr>
      <w:r w:rsidRPr="00543913">
        <w:rPr>
          <w:bCs/>
          <w:sz w:val="24"/>
          <w:szCs w:val="24"/>
          <w:lang w:bidi="ar-SA"/>
        </w:rPr>
        <w:t>3. Иные сведения о соответствии аудиторской организации требованиям, предъявляемым к организациям, участвующим в отборе на проведение аудиторской проверки деятельности Фонда</w:t>
      </w:r>
    </w:p>
    <w:p w14:paraId="6538DE0A" w14:textId="77777777" w:rsidR="00543913" w:rsidRPr="00543913" w:rsidRDefault="00543913" w:rsidP="00543913">
      <w:pPr>
        <w:widowControl/>
        <w:autoSpaceDE/>
        <w:autoSpaceDN/>
        <w:rPr>
          <w:sz w:val="24"/>
          <w:szCs w:val="24"/>
          <w:lang w:bidi="ar-SA"/>
        </w:rPr>
      </w:pPr>
    </w:p>
    <w:tbl>
      <w:tblPr>
        <w:tblW w:w="49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3"/>
        <w:gridCol w:w="1984"/>
        <w:gridCol w:w="2482"/>
      </w:tblGrid>
      <w:tr w:rsidR="00543913" w:rsidRPr="00543913" w14:paraId="3BE6AF3B" w14:textId="77777777" w:rsidTr="00543913">
        <w:trPr>
          <w:trHeight w:val="575"/>
          <w:tblHeader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1C65" w14:textId="77777777" w:rsidR="00543913" w:rsidRPr="00543913" w:rsidRDefault="00543913" w:rsidP="00543913">
            <w:pPr>
              <w:widowControl/>
              <w:autoSpaceDE/>
              <w:autoSpaceDN/>
              <w:jc w:val="center"/>
              <w:rPr>
                <w:bCs/>
                <w:sz w:val="24"/>
                <w:szCs w:val="20"/>
                <w:lang w:bidi="ar-SA"/>
              </w:rPr>
            </w:pPr>
            <w:r w:rsidRPr="00543913">
              <w:rPr>
                <w:bCs/>
                <w:sz w:val="24"/>
                <w:szCs w:val="20"/>
                <w:lang w:bidi="ar-SA"/>
              </w:rPr>
              <w:t>Требования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24B6" w14:textId="77777777" w:rsidR="00543913" w:rsidRPr="00543913" w:rsidRDefault="00543913" w:rsidP="00226A38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bidi="ar-SA"/>
              </w:rPr>
            </w:pPr>
            <w:r w:rsidRPr="00543913">
              <w:rPr>
                <w:bCs/>
                <w:sz w:val="24"/>
                <w:szCs w:val="24"/>
                <w:lang w:bidi="ar-SA"/>
              </w:rPr>
              <w:t>Соответствие требованиям (да/нет)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1AC" w14:textId="77777777" w:rsidR="00543913" w:rsidRPr="00543913" w:rsidRDefault="00543913" w:rsidP="00226A38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bidi="ar-SA"/>
              </w:rPr>
            </w:pPr>
            <w:r w:rsidRPr="00543913">
              <w:rPr>
                <w:bCs/>
                <w:sz w:val="24"/>
                <w:szCs w:val="24"/>
                <w:lang w:bidi="ar-SA"/>
              </w:rPr>
              <w:t>Наименование подтверждающего документа</w:t>
            </w:r>
          </w:p>
        </w:tc>
      </w:tr>
      <w:tr w:rsidR="00543913" w:rsidRPr="00543913" w14:paraId="2388D60F" w14:textId="77777777" w:rsidTr="00543913">
        <w:trPr>
          <w:trHeight w:val="575"/>
        </w:trPr>
        <w:tc>
          <w:tcPr>
            <w:tcW w:w="2741" w:type="pct"/>
            <w:vAlign w:val="center"/>
          </w:tcPr>
          <w:p w14:paraId="1BDD4C11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bCs/>
                <w:sz w:val="24"/>
                <w:szCs w:val="20"/>
                <w:lang w:bidi="ar-SA"/>
              </w:rPr>
            </w:pPr>
            <w:r w:rsidRPr="00543913">
              <w:rPr>
                <w:bCs/>
                <w:sz w:val="24"/>
                <w:szCs w:val="20"/>
                <w:lang w:bidi="ar-SA"/>
              </w:rPr>
              <w:t>Сведения о внесении аудиторской организации в реестр аудиторских организаций саморегулируемой организации аудиторов, членом которой является аудиторская организация</w:t>
            </w:r>
          </w:p>
        </w:tc>
        <w:tc>
          <w:tcPr>
            <w:tcW w:w="1003" w:type="pct"/>
          </w:tcPr>
          <w:p w14:paraId="13BBF5A8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  <w:tc>
          <w:tcPr>
            <w:tcW w:w="1255" w:type="pct"/>
          </w:tcPr>
          <w:p w14:paraId="2CCBDA77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4286A127" w14:textId="77777777" w:rsidTr="00543913">
        <w:trPr>
          <w:trHeight w:val="575"/>
        </w:trPr>
        <w:tc>
          <w:tcPr>
            <w:tcW w:w="2741" w:type="pct"/>
            <w:vAlign w:val="center"/>
          </w:tcPr>
          <w:p w14:paraId="5388B439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bCs/>
                <w:sz w:val="24"/>
                <w:szCs w:val="20"/>
                <w:lang w:bidi="ar-SA"/>
              </w:rPr>
            </w:pPr>
            <w:r w:rsidRPr="00543913">
              <w:rPr>
                <w:bCs/>
                <w:sz w:val="24"/>
                <w:szCs w:val="20"/>
                <w:lang w:bidi="ar-SA"/>
              </w:rPr>
              <w:t>Сведения о количестве работников аудиторской организации и стаже их работы в области аудиторской деятельности, письменные рекомендации, характеризующие деловую репутацию аудиторской организации и прочее</w:t>
            </w:r>
          </w:p>
        </w:tc>
        <w:tc>
          <w:tcPr>
            <w:tcW w:w="1003" w:type="pct"/>
          </w:tcPr>
          <w:p w14:paraId="3E76C014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  <w:tc>
          <w:tcPr>
            <w:tcW w:w="1255" w:type="pct"/>
          </w:tcPr>
          <w:p w14:paraId="6CB3A325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34F18C8A" w14:textId="77777777" w:rsidTr="00543913">
        <w:trPr>
          <w:trHeight w:val="575"/>
        </w:trPr>
        <w:tc>
          <w:tcPr>
            <w:tcW w:w="2741" w:type="pct"/>
            <w:vAlign w:val="center"/>
          </w:tcPr>
          <w:p w14:paraId="41E11F6C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bCs/>
                <w:sz w:val="24"/>
                <w:szCs w:val="20"/>
                <w:highlight w:val="red"/>
                <w:lang w:bidi="ar-SA"/>
              </w:rPr>
            </w:pPr>
            <w:r w:rsidRPr="00543913">
              <w:rPr>
                <w:bCs/>
                <w:sz w:val="24"/>
                <w:szCs w:val="20"/>
                <w:lang w:bidi="ar-SA"/>
              </w:rPr>
              <w:t>Программа проверки, содержащая качественные характеристики объекта проверки, в частности: методику проведения, оценку общего объема трудозатрат на проведение аудита, календарный план-график оказания услуги, описание формы и содержания сообщения информации по результатам аудита (составляется аудиторской организацией в свободной форме)</w:t>
            </w:r>
          </w:p>
        </w:tc>
        <w:tc>
          <w:tcPr>
            <w:tcW w:w="1003" w:type="pct"/>
          </w:tcPr>
          <w:p w14:paraId="747F4C4C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  <w:tc>
          <w:tcPr>
            <w:tcW w:w="1255" w:type="pct"/>
          </w:tcPr>
          <w:p w14:paraId="529EE62F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1BCEFDF0" w14:textId="77777777" w:rsidTr="00543913">
        <w:trPr>
          <w:trHeight w:val="70"/>
        </w:trPr>
        <w:tc>
          <w:tcPr>
            <w:tcW w:w="2741" w:type="pct"/>
            <w:vAlign w:val="center"/>
          </w:tcPr>
          <w:p w14:paraId="31A96074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bCs/>
                <w:sz w:val="24"/>
                <w:szCs w:val="20"/>
                <w:lang w:bidi="ar-SA"/>
              </w:rPr>
            </w:pPr>
            <w:r w:rsidRPr="00543913">
              <w:rPr>
                <w:bCs/>
                <w:sz w:val="24"/>
                <w:szCs w:val="20"/>
                <w:lang w:bidi="ar-SA"/>
              </w:rPr>
              <w:t>Письменное обязательство аудиторской организации представить согласия работников аудиторской организации (по форме в соответствии с Приложением № 2 к Заявке аудиторской организации на участие в отборе на право проведения аудиторской проверки), предлагаемых для проведения аудиторской проверки, на обработку Фондом их персональных данных</w:t>
            </w:r>
          </w:p>
        </w:tc>
        <w:tc>
          <w:tcPr>
            <w:tcW w:w="1003" w:type="pct"/>
          </w:tcPr>
          <w:p w14:paraId="49E5FF35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  <w:tc>
          <w:tcPr>
            <w:tcW w:w="1255" w:type="pct"/>
          </w:tcPr>
          <w:p w14:paraId="177C6F85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1DFCC656" w14:textId="77777777" w:rsidTr="00543913">
        <w:trPr>
          <w:trHeight w:val="575"/>
        </w:trPr>
        <w:tc>
          <w:tcPr>
            <w:tcW w:w="2741" w:type="pct"/>
            <w:vAlign w:val="center"/>
          </w:tcPr>
          <w:p w14:paraId="6EF091A3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bCs/>
                <w:sz w:val="24"/>
                <w:szCs w:val="20"/>
                <w:lang w:bidi="ar-SA"/>
              </w:rPr>
            </w:pPr>
            <w:r w:rsidRPr="00543913">
              <w:rPr>
                <w:bCs/>
                <w:sz w:val="24"/>
                <w:szCs w:val="20"/>
                <w:lang w:bidi="ar-SA"/>
              </w:rPr>
              <w:t>Сведения работника аудиторской организации, предлагаемого аудиторской организацией для проведения проверки, об обстоятельствах, препятствующих его участию в проведении проверки Фонда, в том числе о личной заинтересованности, которая может привести к конфликту интересов, включая следующие сведения:</w:t>
            </w:r>
          </w:p>
          <w:p w14:paraId="1E1015ED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bCs/>
                <w:sz w:val="24"/>
                <w:szCs w:val="20"/>
                <w:lang w:bidi="ar-SA"/>
              </w:rPr>
            </w:pPr>
            <w:r w:rsidRPr="00543913">
              <w:rPr>
                <w:bCs/>
                <w:sz w:val="24"/>
                <w:szCs w:val="20"/>
                <w:lang w:bidi="ar-SA"/>
              </w:rPr>
              <w:t>а) состоит ли он (состоял ли в течение 3 (Трех) лет, предшествовавших дате представления сведений) в трудовых отношениях с Фондом;</w:t>
            </w:r>
          </w:p>
          <w:p w14:paraId="6A25D460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bCs/>
                <w:sz w:val="24"/>
                <w:szCs w:val="20"/>
                <w:lang w:bidi="ar-SA"/>
              </w:rPr>
            </w:pPr>
            <w:r w:rsidRPr="00543913">
              <w:rPr>
                <w:bCs/>
                <w:sz w:val="24"/>
                <w:szCs w:val="20"/>
                <w:lang w:bidi="ar-SA"/>
              </w:rPr>
              <w:t>б) является ли он учредителем Фонда, членом Правления Фонда;</w:t>
            </w:r>
          </w:p>
          <w:p w14:paraId="48515851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bCs/>
                <w:sz w:val="24"/>
                <w:szCs w:val="20"/>
                <w:lang w:bidi="ar-SA"/>
              </w:rPr>
            </w:pPr>
            <w:r w:rsidRPr="00543913">
              <w:rPr>
                <w:bCs/>
                <w:sz w:val="24"/>
                <w:szCs w:val="20"/>
                <w:lang w:bidi="ar-SA"/>
              </w:rPr>
              <w:lastRenderedPageBreak/>
              <w:t>в) состоит ли он в родственных отношениях (супруги, родители, дети, в том числе усыновленные, усыновители, братья, сестры (в том числе полнородные и неполнородные), дедушки, бабушки, внуки) с работниками, членами Правления Фонда, а также с Управляющим Фондом, его заместителями, руководителями подразделений и их заместителями, главным бухгалтером Фонда и его заместителем, если перечисленные лица самостоятельно или в силу существующего между ними соглашения, либо иных способов прямого или косвенного взаимодействия имеют возможность оказывать влияние на решения, принимаемые органами управления Фонда;</w:t>
            </w:r>
          </w:p>
          <w:p w14:paraId="73B5F569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bCs/>
                <w:sz w:val="24"/>
                <w:szCs w:val="20"/>
                <w:lang w:bidi="ar-SA"/>
              </w:rPr>
            </w:pPr>
            <w:r w:rsidRPr="00543913">
              <w:rPr>
                <w:bCs/>
                <w:sz w:val="24"/>
                <w:szCs w:val="20"/>
                <w:lang w:bidi="ar-SA"/>
              </w:rPr>
              <w:t>г) имеются ли у него, у лиц, с которыми он состоит в родственных отношениях, либо у лиц, по отношению к которым он является аффилированным лицом, договорные отношения с Фондом</w:t>
            </w:r>
          </w:p>
        </w:tc>
        <w:tc>
          <w:tcPr>
            <w:tcW w:w="1003" w:type="pct"/>
          </w:tcPr>
          <w:p w14:paraId="2694C31E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  <w:tc>
          <w:tcPr>
            <w:tcW w:w="1255" w:type="pct"/>
          </w:tcPr>
          <w:p w14:paraId="340E270C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1AACA1D5" w14:textId="77777777" w:rsidTr="00543913">
        <w:trPr>
          <w:trHeight w:val="575"/>
        </w:trPr>
        <w:tc>
          <w:tcPr>
            <w:tcW w:w="2741" w:type="pct"/>
            <w:vAlign w:val="center"/>
          </w:tcPr>
          <w:p w14:paraId="055195F5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bCs/>
                <w:sz w:val="24"/>
                <w:szCs w:val="20"/>
                <w:lang w:bidi="ar-SA"/>
              </w:rPr>
            </w:pPr>
            <w:r w:rsidRPr="00543913">
              <w:rPr>
                <w:bCs/>
                <w:sz w:val="24"/>
                <w:szCs w:val="20"/>
                <w:lang w:bidi="ar-SA"/>
              </w:rPr>
              <w:t>Финансовое (коммерческое) предложение аудиторской организации, содержащее предложение о стоимости проведения проверки и ее обоснование (с учетом вопроса (вопросов), подлежащего (подлежащих) проверке, предполагаемой длительности и трудоемкости проверки)</w:t>
            </w:r>
          </w:p>
        </w:tc>
        <w:tc>
          <w:tcPr>
            <w:tcW w:w="1003" w:type="pct"/>
          </w:tcPr>
          <w:p w14:paraId="25F27AC6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  <w:tc>
          <w:tcPr>
            <w:tcW w:w="1255" w:type="pct"/>
          </w:tcPr>
          <w:p w14:paraId="625CBC31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</w:tr>
      <w:tr w:rsidR="00543913" w:rsidRPr="00543913" w14:paraId="35AA34D0" w14:textId="77777777" w:rsidTr="00543913">
        <w:trPr>
          <w:trHeight w:val="575"/>
        </w:trPr>
        <w:tc>
          <w:tcPr>
            <w:tcW w:w="2741" w:type="pct"/>
            <w:vAlign w:val="center"/>
          </w:tcPr>
          <w:p w14:paraId="6BC92FC9" w14:textId="77777777" w:rsidR="00543913" w:rsidRPr="00543913" w:rsidRDefault="00543913" w:rsidP="00543913">
            <w:pPr>
              <w:widowControl/>
              <w:autoSpaceDE/>
              <w:autoSpaceDN/>
              <w:jc w:val="both"/>
              <w:rPr>
                <w:bCs/>
                <w:sz w:val="24"/>
                <w:szCs w:val="20"/>
                <w:lang w:bidi="ar-SA"/>
              </w:rPr>
            </w:pPr>
            <w:r w:rsidRPr="00543913">
              <w:rPr>
                <w:bCs/>
                <w:sz w:val="24"/>
                <w:szCs w:val="20"/>
                <w:lang w:bidi="ar-SA"/>
              </w:rPr>
              <w:t>Письменное обязательство аудиторской организации о соблюдении сохранности информации ограниченного доступа (обеспечение конфиденциальности информации), получаемой от Фонда</w:t>
            </w:r>
          </w:p>
        </w:tc>
        <w:tc>
          <w:tcPr>
            <w:tcW w:w="1003" w:type="pct"/>
          </w:tcPr>
          <w:p w14:paraId="203B0FD5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  <w:tc>
          <w:tcPr>
            <w:tcW w:w="1255" w:type="pct"/>
          </w:tcPr>
          <w:p w14:paraId="14DB21BE" w14:textId="77777777" w:rsidR="00543913" w:rsidRPr="00543913" w:rsidRDefault="00543913" w:rsidP="00226A38">
            <w:pPr>
              <w:widowControl/>
              <w:autoSpaceDE/>
              <w:autoSpaceDN/>
              <w:jc w:val="both"/>
              <w:rPr>
                <w:bCs/>
                <w:sz w:val="24"/>
                <w:szCs w:val="24"/>
                <w:lang w:bidi="ar-SA"/>
              </w:rPr>
            </w:pPr>
          </w:p>
        </w:tc>
      </w:tr>
    </w:tbl>
    <w:p w14:paraId="5DB8F1A4" w14:textId="77777777" w:rsidR="00543913" w:rsidRPr="00543913" w:rsidRDefault="00543913" w:rsidP="00543913">
      <w:pPr>
        <w:widowControl/>
        <w:autoSpaceDE/>
        <w:autoSpaceDN/>
        <w:jc w:val="both"/>
        <w:rPr>
          <w:bCs/>
          <w:sz w:val="24"/>
          <w:szCs w:val="24"/>
          <w:lang w:bidi="ar-SA"/>
        </w:rPr>
      </w:pPr>
    </w:p>
    <w:p w14:paraId="1B1B17DE" w14:textId="77777777" w:rsidR="00543913" w:rsidRPr="00543913" w:rsidRDefault="00543913" w:rsidP="00543913">
      <w:pPr>
        <w:widowControl/>
        <w:autoSpaceDE/>
        <w:autoSpaceDN/>
        <w:ind w:firstLine="709"/>
        <w:jc w:val="both"/>
        <w:rPr>
          <w:bCs/>
          <w:sz w:val="24"/>
          <w:szCs w:val="24"/>
          <w:lang w:bidi="ar-SA"/>
        </w:rPr>
      </w:pPr>
      <w:bookmarkStart w:id="0" w:name="_Hlk155804034"/>
      <w:r w:rsidRPr="00543913">
        <w:rPr>
          <w:bCs/>
          <w:sz w:val="24"/>
          <w:szCs w:val="24"/>
          <w:lang w:bidi="ar-SA"/>
        </w:rPr>
        <w:t>Документы (их копии) и информация, представленные аудиторской организацией для участия в отборе, должны быть составлены на русском языке, содержать опись документов, подписаны (заверены подписью) уполномоченным лицом, сшиты и пронумерованы, и заверены оттиском печати аудиторской организации.</w:t>
      </w:r>
    </w:p>
    <w:bookmarkEnd w:id="0"/>
    <w:p w14:paraId="796F59B7" w14:textId="77777777" w:rsidR="00543913" w:rsidRPr="00543913" w:rsidRDefault="00543913" w:rsidP="00543913">
      <w:pPr>
        <w:widowControl/>
        <w:autoSpaceDE/>
        <w:autoSpaceDN/>
        <w:rPr>
          <w:bCs/>
          <w:sz w:val="24"/>
          <w:szCs w:val="24"/>
          <w:lang w:bidi="ar-SA"/>
        </w:rPr>
      </w:pPr>
    </w:p>
    <w:p w14:paraId="3FD1B8EB" w14:textId="77777777" w:rsidR="00543913" w:rsidRPr="00543913" w:rsidRDefault="00543913" w:rsidP="00543913">
      <w:pPr>
        <w:widowControl/>
        <w:autoSpaceDE/>
        <w:autoSpaceDN/>
        <w:rPr>
          <w:sz w:val="24"/>
          <w:szCs w:val="24"/>
          <w:lang w:bidi="ar-SA"/>
        </w:rPr>
      </w:pPr>
      <w:r w:rsidRPr="00543913">
        <w:rPr>
          <w:sz w:val="24"/>
          <w:szCs w:val="24"/>
          <w:lang w:bidi="ar-SA"/>
        </w:rPr>
        <w:t>Документы к заявке прилагаются согласно описи на ___ л. в 1 экз.</w:t>
      </w:r>
    </w:p>
    <w:p w14:paraId="6BAFD786" w14:textId="77777777" w:rsidR="00543913" w:rsidRPr="00543913" w:rsidRDefault="00543913" w:rsidP="00543913">
      <w:pPr>
        <w:widowControl/>
        <w:autoSpaceDE/>
        <w:autoSpaceDN/>
        <w:rPr>
          <w:sz w:val="24"/>
          <w:szCs w:val="24"/>
          <w:lang w:bidi="ar-SA"/>
        </w:rPr>
      </w:pPr>
    </w:p>
    <w:p w14:paraId="53EC2CCF" w14:textId="77777777" w:rsidR="00543913" w:rsidRPr="00543913" w:rsidRDefault="00543913" w:rsidP="00543913">
      <w:pPr>
        <w:widowControl/>
        <w:autoSpaceDE/>
        <w:autoSpaceDN/>
        <w:rPr>
          <w:sz w:val="24"/>
          <w:szCs w:val="24"/>
          <w:lang w:bidi="ar-SA"/>
        </w:rPr>
      </w:pPr>
    </w:p>
    <w:p w14:paraId="267FE83A" w14:textId="77777777" w:rsidR="00543913" w:rsidRPr="00543913" w:rsidRDefault="00543913" w:rsidP="00543913">
      <w:pPr>
        <w:widowControl/>
        <w:autoSpaceDE/>
        <w:autoSpaceDN/>
        <w:rPr>
          <w:sz w:val="24"/>
          <w:szCs w:val="24"/>
          <w:lang w:bidi="ar-SA"/>
        </w:rPr>
      </w:pPr>
      <w:r w:rsidRPr="00543913">
        <w:rPr>
          <w:sz w:val="24"/>
          <w:szCs w:val="24"/>
          <w:lang w:bidi="ar-SA"/>
        </w:rPr>
        <w:t>__________________</w:t>
      </w:r>
      <w:r w:rsidRPr="00543913">
        <w:rPr>
          <w:sz w:val="24"/>
          <w:szCs w:val="24"/>
          <w:lang w:bidi="ar-SA"/>
        </w:rPr>
        <w:tab/>
        <w:t>____________________________________________________</w:t>
      </w:r>
    </w:p>
    <w:p w14:paraId="13FCC98C" w14:textId="77777777" w:rsidR="00543913" w:rsidRPr="00543913" w:rsidRDefault="00543913" w:rsidP="00543913">
      <w:pPr>
        <w:widowControl/>
        <w:autoSpaceDE/>
        <w:autoSpaceDN/>
        <w:rPr>
          <w:i/>
          <w:iCs/>
          <w:sz w:val="20"/>
          <w:szCs w:val="20"/>
          <w:lang w:bidi="ar-SA"/>
        </w:rPr>
      </w:pPr>
      <w:r w:rsidRPr="00543913">
        <w:rPr>
          <w:i/>
          <w:iCs/>
          <w:sz w:val="20"/>
          <w:szCs w:val="20"/>
          <w:lang w:bidi="ar-SA"/>
        </w:rPr>
        <w:tab/>
        <w:t>(подпись)</w:t>
      </w:r>
      <w:r w:rsidRPr="00543913">
        <w:rPr>
          <w:i/>
          <w:iCs/>
          <w:sz w:val="20"/>
          <w:szCs w:val="20"/>
          <w:lang w:bidi="ar-SA"/>
        </w:rPr>
        <w:tab/>
      </w:r>
      <w:r w:rsidRPr="00543913">
        <w:rPr>
          <w:i/>
          <w:iCs/>
          <w:sz w:val="20"/>
          <w:szCs w:val="20"/>
          <w:lang w:bidi="ar-SA"/>
        </w:rPr>
        <w:tab/>
      </w:r>
      <w:r w:rsidRPr="00543913">
        <w:rPr>
          <w:i/>
          <w:iCs/>
          <w:sz w:val="20"/>
          <w:szCs w:val="20"/>
          <w:lang w:bidi="ar-SA"/>
        </w:rPr>
        <w:tab/>
      </w:r>
      <w:r w:rsidRPr="00543913">
        <w:rPr>
          <w:i/>
          <w:iCs/>
          <w:sz w:val="20"/>
          <w:szCs w:val="20"/>
          <w:lang w:bidi="ar-SA"/>
        </w:rPr>
        <w:tab/>
      </w:r>
      <w:r w:rsidRPr="00543913">
        <w:rPr>
          <w:i/>
          <w:iCs/>
          <w:sz w:val="20"/>
          <w:szCs w:val="20"/>
          <w:lang w:bidi="ar-SA"/>
        </w:rPr>
        <w:tab/>
      </w:r>
      <w:r w:rsidRPr="00543913">
        <w:rPr>
          <w:i/>
          <w:iCs/>
          <w:sz w:val="20"/>
          <w:szCs w:val="20"/>
          <w:lang w:bidi="ar-SA"/>
        </w:rPr>
        <w:tab/>
        <w:t>(должность, Ф.И.О.)</w:t>
      </w:r>
    </w:p>
    <w:p w14:paraId="63CCB67B" w14:textId="77777777" w:rsidR="00543913" w:rsidRPr="00543913" w:rsidRDefault="00543913" w:rsidP="00543913">
      <w:pPr>
        <w:widowControl/>
        <w:autoSpaceDE/>
        <w:autoSpaceDN/>
        <w:rPr>
          <w:sz w:val="16"/>
          <w:szCs w:val="16"/>
          <w:lang w:bidi="ar-SA"/>
        </w:rPr>
      </w:pPr>
    </w:p>
    <w:p w14:paraId="649F573B" w14:textId="60B579A5" w:rsidR="00543913" w:rsidRPr="00543913" w:rsidRDefault="00543913" w:rsidP="00543913">
      <w:pPr>
        <w:widowControl/>
        <w:autoSpaceDE/>
        <w:autoSpaceDN/>
        <w:rPr>
          <w:sz w:val="24"/>
          <w:szCs w:val="24"/>
          <w:lang w:bidi="ar-SA"/>
        </w:rPr>
      </w:pPr>
      <w:r w:rsidRPr="00543913">
        <w:rPr>
          <w:sz w:val="24"/>
          <w:szCs w:val="24"/>
          <w:lang w:bidi="ar-SA"/>
        </w:rPr>
        <w:t>М.П.</w:t>
      </w:r>
    </w:p>
    <w:p w14:paraId="55DB5C5B" w14:textId="77777777" w:rsidR="00543913" w:rsidRDefault="00543913" w:rsidP="00543913">
      <w:pPr>
        <w:tabs>
          <w:tab w:val="left" w:pos="709"/>
          <w:tab w:val="left" w:pos="1395"/>
        </w:tabs>
        <w:ind w:right="87"/>
        <w:jc w:val="both"/>
        <w:rPr>
          <w:sz w:val="24"/>
          <w:szCs w:val="24"/>
        </w:rPr>
        <w:sectPr w:rsidR="00543913" w:rsidSect="009B4D77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4" w:left="1418" w:header="720" w:footer="720" w:gutter="0"/>
          <w:pgNumType w:start="1"/>
          <w:cols w:space="720"/>
          <w:noEndnote/>
          <w:titlePg/>
          <w:docGrid w:linePitch="326"/>
        </w:sectPr>
      </w:pPr>
    </w:p>
    <w:p w14:paraId="466EC225" w14:textId="77777777" w:rsidR="00543913" w:rsidRPr="004C6D22" w:rsidRDefault="00543913" w:rsidP="0054391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C6D2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221ADEC2" w14:textId="77777777" w:rsidR="00543913" w:rsidRPr="009D2787" w:rsidRDefault="00543913" w:rsidP="005439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6D22">
        <w:rPr>
          <w:rFonts w:ascii="Times New Roman" w:hAnsi="Times New Roman" w:cs="Times New Roman"/>
          <w:sz w:val="24"/>
          <w:szCs w:val="24"/>
        </w:rPr>
        <w:t>к заявке аудиторской организации на участие в отборе</w:t>
      </w:r>
      <w:r w:rsidRPr="004C6D22">
        <w:rPr>
          <w:rFonts w:ascii="Times New Roman" w:hAnsi="Times New Roman" w:cs="Times New Roman"/>
          <w:sz w:val="24"/>
          <w:szCs w:val="24"/>
        </w:rPr>
        <w:br/>
      </w:r>
      <w:bookmarkStart w:id="1" w:name="_Hlk49347443"/>
      <w:r w:rsidRPr="009D2787">
        <w:rPr>
          <w:rFonts w:ascii="Times New Roman" w:hAnsi="Times New Roman" w:cs="Times New Roman"/>
          <w:sz w:val="24"/>
          <w:szCs w:val="24"/>
        </w:rPr>
        <w:t>на право проведения аудиторской проверки</w:t>
      </w:r>
      <w:bookmarkEnd w:id="1"/>
      <w:r w:rsidRPr="009D27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07FBB" w14:textId="77777777" w:rsidR="00543913" w:rsidRDefault="00543913" w:rsidP="00543913">
      <w:pPr>
        <w:pStyle w:val="ConsPlusNonformat"/>
        <w:jc w:val="center"/>
        <w:rPr>
          <w:sz w:val="24"/>
          <w:szCs w:val="24"/>
        </w:rPr>
      </w:pPr>
    </w:p>
    <w:p w14:paraId="49B756A6" w14:textId="77777777" w:rsidR="00226A38" w:rsidRPr="009D2787" w:rsidRDefault="00226A38" w:rsidP="00543913">
      <w:pPr>
        <w:pStyle w:val="ConsPlusNonformat"/>
        <w:jc w:val="center"/>
        <w:rPr>
          <w:sz w:val="24"/>
          <w:szCs w:val="24"/>
        </w:rPr>
      </w:pPr>
    </w:p>
    <w:p w14:paraId="6E911F2B" w14:textId="77777777" w:rsidR="00543913" w:rsidRPr="009D2787" w:rsidRDefault="00543913" w:rsidP="00543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74980462"/>
      <w:r w:rsidRPr="009D2787">
        <w:rPr>
          <w:rFonts w:ascii="Times New Roman" w:hAnsi="Times New Roman" w:cs="Times New Roman"/>
          <w:sz w:val="24"/>
          <w:szCs w:val="24"/>
        </w:rPr>
        <w:t>Сведения о работниках</w:t>
      </w:r>
    </w:p>
    <w:p w14:paraId="5065A6BC" w14:textId="4CCEFF88" w:rsidR="00543913" w:rsidRPr="009D2787" w:rsidRDefault="00543913" w:rsidP="00543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27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9214B2">
        <w:rPr>
          <w:rFonts w:ascii="Times New Roman" w:hAnsi="Times New Roman" w:cs="Times New Roman"/>
          <w:sz w:val="24"/>
          <w:szCs w:val="24"/>
        </w:rPr>
        <w:t>______________</w:t>
      </w:r>
      <w:r w:rsidRPr="009D2787">
        <w:rPr>
          <w:rFonts w:ascii="Times New Roman" w:hAnsi="Times New Roman" w:cs="Times New Roman"/>
          <w:sz w:val="24"/>
          <w:szCs w:val="24"/>
        </w:rPr>
        <w:t>__________________________,</w:t>
      </w:r>
    </w:p>
    <w:p w14:paraId="66BA6CB6" w14:textId="77777777" w:rsidR="00543913" w:rsidRPr="00D36971" w:rsidRDefault="00543913" w:rsidP="00543913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36971">
        <w:rPr>
          <w:rFonts w:ascii="Times New Roman" w:hAnsi="Times New Roman" w:cs="Times New Roman"/>
          <w:i/>
          <w:iCs/>
          <w:sz w:val="24"/>
          <w:szCs w:val="24"/>
        </w:rPr>
        <w:t>(полное фирменное наименование аудиторской организации)</w:t>
      </w:r>
    </w:p>
    <w:p w14:paraId="18E969F8" w14:textId="77777777" w:rsidR="00543913" w:rsidRPr="009D2787" w:rsidRDefault="00543913" w:rsidP="00543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2787">
        <w:rPr>
          <w:rFonts w:ascii="Times New Roman" w:hAnsi="Times New Roman" w:cs="Times New Roman"/>
          <w:sz w:val="24"/>
          <w:szCs w:val="24"/>
        </w:rPr>
        <w:t>предлагаемых для проведения проверки</w:t>
      </w:r>
    </w:p>
    <w:p w14:paraId="4D931F7E" w14:textId="77777777" w:rsidR="00543913" w:rsidRPr="009D2787" w:rsidRDefault="00543913" w:rsidP="005439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144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5"/>
        <w:gridCol w:w="2127"/>
        <w:gridCol w:w="2268"/>
        <w:gridCol w:w="1679"/>
        <w:gridCol w:w="1241"/>
        <w:gridCol w:w="1106"/>
        <w:gridCol w:w="1245"/>
        <w:gridCol w:w="1551"/>
      </w:tblGrid>
      <w:tr w:rsidR="00A977FC" w14:paraId="1DA01098" w14:textId="77777777" w:rsidTr="009214B2">
        <w:tc>
          <w:tcPr>
            <w:tcW w:w="567" w:type="dxa"/>
            <w:vMerge w:val="restart"/>
            <w:vAlign w:val="center"/>
          </w:tcPr>
          <w:p w14:paraId="18DC3200" w14:textId="1E9896F3" w:rsidR="00A977FC" w:rsidRDefault="00A977FC" w:rsidP="00A97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75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14:paraId="5276F7DA" w14:textId="5EE3A8B7" w:rsidR="00A977FC" w:rsidRDefault="00A977FC" w:rsidP="009B4D77">
            <w:pPr>
              <w:pStyle w:val="ConsPlusNormal"/>
              <w:ind w:left="-10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759">
              <w:rPr>
                <w:rFonts w:ascii="Times New Roman" w:hAnsi="Times New Roman" w:cs="Times New Roman"/>
                <w:sz w:val="24"/>
                <w:szCs w:val="24"/>
              </w:rPr>
              <w:t>Ф.И.О. работника аудиторской организации (полностью)</w:t>
            </w:r>
          </w:p>
        </w:tc>
        <w:tc>
          <w:tcPr>
            <w:tcW w:w="1275" w:type="dxa"/>
            <w:vMerge w:val="restart"/>
            <w:vAlign w:val="center"/>
          </w:tcPr>
          <w:p w14:paraId="390F3578" w14:textId="5ECC5669" w:rsidR="00A977FC" w:rsidRDefault="00A977FC" w:rsidP="009B4D77">
            <w:pPr>
              <w:pStyle w:val="ConsPlusNormal"/>
              <w:ind w:left="-107" w:righ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759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127" w:type="dxa"/>
            <w:vMerge w:val="restart"/>
            <w:vAlign w:val="center"/>
          </w:tcPr>
          <w:p w14:paraId="17831D2E" w14:textId="601BE37E" w:rsidR="00A977FC" w:rsidRDefault="00A977FC" w:rsidP="009B4D77">
            <w:pPr>
              <w:pStyle w:val="ConsPlusNormal"/>
              <w:ind w:left="-108" w:right="-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759">
              <w:rPr>
                <w:rFonts w:ascii="Times New Roman" w:hAnsi="Times New Roman" w:cs="Times New Roman"/>
                <w:sz w:val="24"/>
                <w:szCs w:val="24"/>
              </w:rPr>
              <w:t>Данные о квалификационных аттестатах аудиторов (номер квалификационного аттестата, дата принятия решения о выдаче)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2268" w:type="dxa"/>
            <w:vMerge w:val="restart"/>
            <w:vAlign w:val="center"/>
          </w:tcPr>
          <w:p w14:paraId="1C03265C" w14:textId="28F34173" w:rsidR="00A977FC" w:rsidRDefault="00A977FC" w:rsidP="009B4D77">
            <w:pPr>
              <w:pStyle w:val="ConsPlusNormal"/>
              <w:ind w:left="-110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759">
              <w:rPr>
                <w:rFonts w:ascii="Times New Roman" w:hAnsi="Times New Roman" w:cs="Times New Roman"/>
                <w:sz w:val="24"/>
                <w:szCs w:val="24"/>
              </w:rPr>
              <w:t>Членство в саморегулируемой организации аудиторов (наименование саморегулируемой организации, дата внесения сведений в реестр аудиторов и аудиторских организаций)</w:t>
            </w:r>
          </w:p>
        </w:tc>
        <w:tc>
          <w:tcPr>
            <w:tcW w:w="5271" w:type="dxa"/>
            <w:gridSpan w:val="4"/>
            <w:vAlign w:val="center"/>
          </w:tcPr>
          <w:p w14:paraId="4896C359" w14:textId="72CE9523" w:rsidR="00A977FC" w:rsidRDefault="00A977FC" w:rsidP="00A97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759">
              <w:rPr>
                <w:rFonts w:ascii="Times New Roman" w:hAnsi="Times New Roman" w:cs="Times New Roman"/>
                <w:sz w:val="24"/>
                <w:szCs w:val="24"/>
              </w:rPr>
              <w:t>Опыт оказания аудиторских и (или) иных связанных с аудиторской деятельностью услуг</w:t>
            </w:r>
          </w:p>
        </w:tc>
        <w:tc>
          <w:tcPr>
            <w:tcW w:w="1551" w:type="dxa"/>
            <w:vMerge w:val="restart"/>
            <w:vAlign w:val="center"/>
          </w:tcPr>
          <w:p w14:paraId="5AD0F6FC" w14:textId="666A6977" w:rsidR="00A977FC" w:rsidRDefault="00A977FC" w:rsidP="009B4D77">
            <w:pPr>
              <w:pStyle w:val="ConsPlusNormal"/>
              <w:ind w:left="-128" w:righ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759">
              <w:rPr>
                <w:rFonts w:ascii="Times New Roman" w:hAnsi="Times New Roman" w:cs="Times New Roman"/>
                <w:sz w:val="24"/>
                <w:szCs w:val="24"/>
              </w:rPr>
              <w:t>Стаж работы в области аудиторской деятельности</w:t>
            </w:r>
          </w:p>
        </w:tc>
      </w:tr>
      <w:tr w:rsidR="00A977FC" w14:paraId="0D51F673" w14:textId="77777777" w:rsidTr="009214B2">
        <w:tc>
          <w:tcPr>
            <w:tcW w:w="567" w:type="dxa"/>
            <w:vMerge/>
            <w:vAlign w:val="center"/>
          </w:tcPr>
          <w:p w14:paraId="20A9520A" w14:textId="77777777" w:rsidR="00A977FC" w:rsidRDefault="00A977FC" w:rsidP="00A97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1ABD13AA" w14:textId="77777777" w:rsidR="00A977FC" w:rsidRDefault="00A977FC" w:rsidP="00A97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14:paraId="62A825EA" w14:textId="77777777" w:rsidR="00A977FC" w:rsidRDefault="00A977FC" w:rsidP="00A97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14:paraId="67C374F2" w14:textId="77777777" w:rsidR="00A977FC" w:rsidRDefault="00A977FC" w:rsidP="00A97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506A5A2E" w14:textId="77777777" w:rsidR="00A977FC" w:rsidRDefault="00A977FC" w:rsidP="00A97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1B1270A1" w14:textId="44521EF7" w:rsidR="00A977FC" w:rsidRDefault="00A977FC" w:rsidP="009B4D77">
            <w:pPr>
              <w:pStyle w:val="ConsPlusNormal"/>
              <w:ind w:left="-107" w:right="-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75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241" w:type="dxa"/>
            <w:vAlign w:val="center"/>
          </w:tcPr>
          <w:p w14:paraId="2D7782C4" w14:textId="1D7AD076" w:rsidR="00A977FC" w:rsidRDefault="00A977FC" w:rsidP="009214B2">
            <w:pPr>
              <w:pStyle w:val="ConsPlusNormal"/>
              <w:ind w:left="-86" w:righ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759">
              <w:rPr>
                <w:rFonts w:ascii="Times New Roman" w:hAnsi="Times New Roman" w:cs="Times New Roman"/>
                <w:sz w:val="24"/>
                <w:szCs w:val="24"/>
              </w:rPr>
              <w:t>Вид оказанной услуги</w:t>
            </w:r>
          </w:p>
        </w:tc>
        <w:tc>
          <w:tcPr>
            <w:tcW w:w="1106" w:type="dxa"/>
            <w:vAlign w:val="center"/>
          </w:tcPr>
          <w:p w14:paraId="5CE06E78" w14:textId="0B9BF378" w:rsidR="00A977FC" w:rsidRDefault="00A977FC" w:rsidP="009214B2">
            <w:pPr>
              <w:pStyle w:val="ConsPlusNormal"/>
              <w:ind w:left="-56" w:right="-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759">
              <w:rPr>
                <w:rFonts w:ascii="Times New Roman" w:hAnsi="Times New Roman" w:cs="Times New Roman"/>
                <w:sz w:val="24"/>
                <w:szCs w:val="24"/>
              </w:rPr>
              <w:t>Период оказания услуги</w:t>
            </w:r>
          </w:p>
        </w:tc>
        <w:tc>
          <w:tcPr>
            <w:tcW w:w="1245" w:type="dxa"/>
            <w:vAlign w:val="center"/>
          </w:tcPr>
          <w:p w14:paraId="28FAE68F" w14:textId="78D809B3" w:rsidR="00A977FC" w:rsidRDefault="00A977FC" w:rsidP="009B4D77">
            <w:pPr>
              <w:pStyle w:val="ConsPlusNormal"/>
              <w:ind w:left="-17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759">
              <w:rPr>
                <w:rFonts w:ascii="Times New Roman" w:hAnsi="Times New Roman" w:cs="Times New Roman"/>
                <w:sz w:val="24"/>
                <w:szCs w:val="24"/>
              </w:rPr>
              <w:t>Тематика вопросов, которыми занимался работник в рамках оказания услуги</w:t>
            </w:r>
          </w:p>
        </w:tc>
        <w:tc>
          <w:tcPr>
            <w:tcW w:w="1551" w:type="dxa"/>
            <w:vMerge/>
            <w:vAlign w:val="center"/>
          </w:tcPr>
          <w:p w14:paraId="3C6BC42E" w14:textId="77777777" w:rsidR="00A977FC" w:rsidRDefault="00A977FC" w:rsidP="00A97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D77" w14:paraId="13360D3B" w14:textId="77777777" w:rsidTr="009214B2">
        <w:tc>
          <w:tcPr>
            <w:tcW w:w="567" w:type="dxa"/>
            <w:vAlign w:val="center"/>
          </w:tcPr>
          <w:p w14:paraId="1C68562C" w14:textId="765012E0" w:rsidR="00A977FC" w:rsidRDefault="00A977FC" w:rsidP="00A97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74980318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69BE98E5" w14:textId="78F10758" w:rsidR="00A977FC" w:rsidRDefault="00A977FC" w:rsidP="00A97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4FFC6AE6" w14:textId="51B3B16E" w:rsidR="00A977FC" w:rsidRDefault="00A977FC" w:rsidP="00A97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7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14:paraId="219DCE00" w14:textId="75AAA98A" w:rsidR="00A977FC" w:rsidRDefault="00A977FC" w:rsidP="00A97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7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3DF4A4AD" w14:textId="2F371882" w:rsidR="00A977FC" w:rsidRDefault="00A977FC" w:rsidP="00A97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7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9" w:type="dxa"/>
            <w:vAlign w:val="center"/>
          </w:tcPr>
          <w:p w14:paraId="6D5E500B" w14:textId="6FB3F2FD" w:rsidR="00A977FC" w:rsidRDefault="00A977FC" w:rsidP="00A97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  <w:vAlign w:val="center"/>
          </w:tcPr>
          <w:p w14:paraId="5631B5F9" w14:textId="657DC3DA" w:rsidR="00A977FC" w:rsidRDefault="00A977FC" w:rsidP="00A97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  <w:vAlign w:val="center"/>
          </w:tcPr>
          <w:p w14:paraId="4C1EF496" w14:textId="24CF6A6C" w:rsidR="00A977FC" w:rsidRDefault="00A977FC" w:rsidP="00A97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5" w:type="dxa"/>
            <w:vAlign w:val="center"/>
          </w:tcPr>
          <w:p w14:paraId="5A9A043E" w14:textId="44327E1C" w:rsidR="00A977FC" w:rsidRDefault="00A977FC" w:rsidP="00A97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1" w:type="dxa"/>
            <w:vAlign w:val="center"/>
          </w:tcPr>
          <w:p w14:paraId="61A1B1FC" w14:textId="601CDFF2" w:rsidR="00A977FC" w:rsidRDefault="00A977FC" w:rsidP="00A977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bookmarkEnd w:id="3"/>
      <w:tr w:rsidR="009B4D77" w:rsidRPr="00CE17C1" w14:paraId="014FD131" w14:textId="77777777" w:rsidTr="00CE17C1">
        <w:trPr>
          <w:trHeight w:val="70"/>
        </w:trPr>
        <w:tc>
          <w:tcPr>
            <w:tcW w:w="567" w:type="dxa"/>
          </w:tcPr>
          <w:p w14:paraId="1BA64D81" w14:textId="77777777" w:rsidR="00A977FC" w:rsidRPr="00CE17C1" w:rsidRDefault="00A977FC" w:rsidP="00A977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F802C3" w14:textId="77777777" w:rsidR="00A977FC" w:rsidRPr="00CE17C1" w:rsidRDefault="00A977FC" w:rsidP="00A977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8ED5D2" w14:textId="77777777" w:rsidR="00A977FC" w:rsidRPr="00CE17C1" w:rsidRDefault="00A977FC" w:rsidP="00A977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0ADB11B" w14:textId="77777777" w:rsidR="00A977FC" w:rsidRPr="00CE17C1" w:rsidRDefault="00A977FC" w:rsidP="00A977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702E27" w14:textId="77777777" w:rsidR="00A977FC" w:rsidRPr="00CE17C1" w:rsidRDefault="00A977FC" w:rsidP="00A977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14:paraId="14A763BD" w14:textId="77777777" w:rsidR="00A977FC" w:rsidRPr="00CE17C1" w:rsidRDefault="00A977FC" w:rsidP="00A977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4AA0DC4" w14:textId="77777777" w:rsidR="00A977FC" w:rsidRPr="00CE17C1" w:rsidRDefault="00A977FC" w:rsidP="00A977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3ADF1CAD" w14:textId="77777777" w:rsidR="00A977FC" w:rsidRPr="00CE17C1" w:rsidRDefault="00A977FC" w:rsidP="00A977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1C5BF816" w14:textId="77777777" w:rsidR="00A977FC" w:rsidRPr="00CE17C1" w:rsidRDefault="00A977FC" w:rsidP="00A977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F49124D" w14:textId="77777777" w:rsidR="00A977FC" w:rsidRPr="00CE17C1" w:rsidRDefault="00A977FC" w:rsidP="00A977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95DEF9" w14:textId="77777777" w:rsidR="00543913" w:rsidRPr="00956596" w:rsidRDefault="00543913" w:rsidP="00543913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* Дополнительно предоставляются </w:t>
      </w:r>
      <w:r w:rsidRPr="00956596">
        <w:rPr>
          <w:rFonts w:ascii="Times New Roman" w:hAnsi="Times New Roman" w:cs="Times New Roman"/>
          <w:i/>
          <w:iCs/>
          <w:sz w:val="24"/>
          <w:szCs w:val="24"/>
        </w:rPr>
        <w:t>копии квалификационных аттестатов аудиторов на осуществление аудиторской деятельности, а также копии документов о прохождении ежегодного обучения по программам повышения квалификации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197C9B5" w14:textId="77777777" w:rsidR="00543913" w:rsidRDefault="00543913" w:rsidP="005439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2CC2C57" w14:textId="77777777" w:rsidR="009D2787" w:rsidRPr="009D2787" w:rsidRDefault="009D2787" w:rsidP="005439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721D0AA" w14:textId="734D26FD" w:rsidR="00543913" w:rsidRPr="009D2787" w:rsidRDefault="00543913" w:rsidP="005439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2787">
        <w:rPr>
          <w:rFonts w:ascii="Times New Roman" w:hAnsi="Times New Roman" w:cs="Times New Roman"/>
          <w:sz w:val="24"/>
          <w:szCs w:val="24"/>
        </w:rPr>
        <w:t>Руководитель аудиторской организации ________________________________________________________</w:t>
      </w:r>
      <w:r w:rsidR="009D2787">
        <w:rPr>
          <w:rFonts w:ascii="Times New Roman" w:hAnsi="Times New Roman" w:cs="Times New Roman"/>
          <w:sz w:val="24"/>
          <w:szCs w:val="24"/>
        </w:rPr>
        <w:t>____________________</w:t>
      </w:r>
      <w:r w:rsidRPr="009D2787">
        <w:rPr>
          <w:rFonts w:ascii="Times New Roman" w:hAnsi="Times New Roman" w:cs="Times New Roman"/>
          <w:sz w:val="24"/>
          <w:szCs w:val="24"/>
        </w:rPr>
        <w:t xml:space="preserve">__________ </w:t>
      </w:r>
    </w:p>
    <w:p w14:paraId="274ECE2C" w14:textId="77777777" w:rsidR="00543913" w:rsidRPr="009D2787" w:rsidRDefault="00543913" w:rsidP="00543913">
      <w:pPr>
        <w:pStyle w:val="ConsPlusNonformat"/>
        <w:ind w:left="48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D2787">
        <w:rPr>
          <w:rFonts w:ascii="Times New Roman" w:hAnsi="Times New Roman" w:cs="Times New Roman"/>
          <w:i/>
          <w:iCs/>
          <w:sz w:val="24"/>
          <w:szCs w:val="24"/>
        </w:rPr>
        <w:t>(должность, Ф.И.О., подпись)</w:t>
      </w:r>
    </w:p>
    <w:p w14:paraId="154826B5" w14:textId="77777777" w:rsidR="00543913" w:rsidRPr="009D2787" w:rsidRDefault="00543913" w:rsidP="005439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2787">
        <w:rPr>
          <w:rFonts w:ascii="Times New Roman" w:hAnsi="Times New Roman" w:cs="Times New Roman"/>
          <w:sz w:val="24"/>
          <w:szCs w:val="24"/>
        </w:rPr>
        <w:t>М.П.</w:t>
      </w:r>
    </w:p>
    <w:p w14:paraId="0C01B47D" w14:textId="77777777" w:rsidR="00543913" w:rsidRPr="009D2787" w:rsidRDefault="00543913" w:rsidP="005439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875E4DF" w14:textId="77777777" w:rsidR="00543913" w:rsidRPr="009D2787" w:rsidRDefault="00543913" w:rsidP="005439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2787">
        <w:rPr>
          <w:rFonts w:ascii="Times New Roman" w:hAnsi="Times New Roman" w:cs="Times New Roman"/>
          <w:sz w:val="24"/>
          <w:szCs w:val="24"/>
        </w:rPr>
        <w:t>"___" __________ 20___ г.</w:t>
      </w:r>
    </w:p>
    <w:bookmarkEnd w:id="2"/>
    <w:p w14:paraId="1DB0CB73" w14:textId="77777777" w:rsidR="00543913" w:rsidRPr="009D2787" w:rsidRDefault="00543913" w:rsidP="00543913">
      <w:pPr>
        <w:tabs>
          <w:tab w:val="left" w:pos="709"/>
          <w:tab w:val="left" w:pos="1395"/>
        </w:tabs>
        <w:ind w:right="87"/>
        <w:jc w:val="both"/>
        <w:rPr>
          <w:sz w:val="24"/>
          <w:szCs w:val="24"/>
        </w:rPr>
      </w:pPr>
    </w:p>
    <w:p w14:paraId="0382A7DF" w14:textId="77777777" w:rsidR="00543913" w:rsidRPr="009D2787" w:rsidRDefault="00543913" w:rsidP="00543913">
      <w:pPr>
        <w:tabs>
          <w:tab w:val="left" w:pos="709"/>
          <w:tab w:val="left" w:pos="1395"/>
        </w:tabs>
        <w:ind w:right="87"/>
        <w:jc w:val="both"/>
        <w:rPr>
          <w:sz w:val="24"/>
          <w:szCs w:val="24"/>
        </w:rPr>
      </w:pPr>
    </w:p>
    <w:p w14:paraId="4A45BAD2" w14:textId="77777777" w:rsidR="00543913" w:rsidRPr="009D2787" w:rsidRDefault="00543913" w:rsidP="00543913">
      <w:pPr>
        <w:tabs>
          <w:tab w:val="left" w:pos="709"/>
          <w:tab w:val="left" w:pos="1395"/>
        </w:tabs>
        <w:ind w:right="87"/>
        <w:jc w:val="both"/>
        <w:rPr>
          <w:sz w:val="24"/>
          <w:szCs w:val="24"/>
        </w:rPr>
        <w:sectPr w:rsidR="00543913" w:rsidRPr="009D2787" w:rsidSect="009B4D77">
          <w:pgSz w:w="16838" w:h="11906" w:orient="landscape" w:code="9"/>
          <w:pgMar w:top="1418" w:right="1134" w:bottom="567" w:left="1134" w:header="720" w:footer="720" w:gutter="0"/>
          <w:pgNumType w:start="1"/>
          <w:cols w:space="720"/>
          <w:noEndnote/>
          <w:titlePg/>
          <w:docGrid w:linePitch="326"/>
        </w:sectPr>
      </w:pPr>
    </w:p>
    <w:p w14:paraId="134DBB09" w14:textId="77777777" w:rsidR="009D2787" w:rsidRPr="006B7C80" w:rsidRDefault="009D2787" w:rsidP="009D278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bookmarkStart w:id="4" w:name="_Hlk174980564"/>
      <w:r w:rsidRPr="006B7C80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280D0C4E" w14:textId="77777777" w:rsidR="009D2787" w:rsidRPr="006B7C80" w:rsidRDefault="009D2787" w:rsidP="009D278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6B7C80">
        <w:rPr>
          <w:rFonts w:ascii="Times New Roman" w:hAnsi="Times New Roman" w:cs="Times New Roman"/>
          <w:sz w:val="24"/>
          <w:szCs w:val="24"/>
        </w:rPr>
        <w:t>к заявке аудиторской организации на участие в отборе</w:t>
      </w:r>
      <w:r w:rsidRPr="006B7C80">
        <w:rPr>
          <w:rFonts w:ascii="Times New Roman" w:hAnsi="Times New Roman" w:cs="Times New Roman"/>
          <w:sz w:val="24"/>
          <w:szCs w:val="24"/>
        </w:rPr>
        <w:br/>
        <w:t xml:space="preserve"> на право проведения аудиторской проверки </w:t>
      </w:r>
    </w:p>
    <w:p w14:paraId="179DE37B" w14:textId="77777777" w:rsidR="009D2787" w:rsidRDefault="009D2787" w:rsidP="009D2787">
      <w:pPr>
        <w:pStyle w:val="af5"/>
        <w:rPr>
          <w:rFonts w:ascii="Times New Roman" w:hAnsi="Times New Roman" w:cs="Times New Roman"/>
          <w:sz w:val="24"/>
          <w:szCs w:val="24"/>
        </w:rPr>
      </w:pPr>
    </w:p>
    <w:p w14:paraId="06C06844" w14:textId="77777777" w:rsidR="00226A38" w:rsidRPr="009214B2" w:rsidRDefault="00226A38" w:rsidP="009D2787">
      <w:pPr>
        <w:pStyle w:val="af5"/>
        <w:rPr>
          <w:rFonts w:ascii="Times New Roman" w:hAnsi="Times New Roman" w:cs="Times New Roman"/>
          <w:sz w:val="24"/>
          <w:szCs w:val="24"/>
        </w:rPr>
      </w:pPr>
    </w:p>
    <w:p w14:paraId="1F2CA2AD" w14:textId="77777777" w:rsidR="009D2787" w:rsidRPr="009214B2" w:rsidRDefault="009D2787" w:rsidP="009D2787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746"/>
      <w:bookmarkEnd w:id="5"/>
      <w:r w:rsidRPr="009214B2">
        <w:rPr>
          <w:rFonts w:ascii="Times New Roman" w:hAnsi="Times New Roman" w:cs="Times New Roman"/>
          <w:sz w:val="24"/>
          <w:szCs w:val="24"/>
        </w:rPr>
        <w:t>СОГЛАСИЕ</w:t>
      </w:r>
    </w:p>
    <w:p w14:paraId="0E699B25" w14:textId="77777777" w:rsidR="009D2787" w:rsidRPr="009214B2" w:rsidRDefault="009D2787" w:rsidP="009D2787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9214B2">
        <w:rPr>
          <w:rFonts w:ascii="Times New Roman" w:hAnsi="Times New Roman" w:cs="Times New Roman"/>
          <w:sz w:val="24"/>
          <w:szCs w:val="24"/>
        </w:rPr>
        <w:t>работника аудиторской организации на обработку его персональных данных</w:t>
      </w:r>
    </w:p>
    <w:p w14:paraId="04719B2F" w14:textId="77777777" w:rsidR="009D2787" w:rsidRPr="009214B2" w:rsidRDefault="009D2787" w:rsidP="009D2787">
      <w:pPr>
        <w:pStyle w:val="af5"/>
        <w:rPr>
          <w:rFonts w:ascii="Times New Roman" w:hAnsi="Times New Roman" w:cs="Times New Roman"/>
          <w:sz w:val="24"/>
          <w:szCs w:val="24"/>
        </w:rPr>
      </w:pPr>
    </w:p>
    <w:p w14:paraId="155B0B28" w14:textId="7F07A959" w:rsidR="009D2787" w:rsidRPr="009214B2" w:rsidRDefault="009D2787" w:rsidP="009D2787">
      <w:pPr>
        <w:pStyle w:val="af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4B2">
        <w:rPr>
          <w:rFonts w:ascii="Times New Roman" w:hAnsi="Times New Roman" w:cs="Times New Roman"/>
          <w:sz w:val="24"/>
          <w:szCs w:val="24"/>
        </w:rPr>
        <w:t>Я, __________________</w:t>
      </w:r>
      <w:r w:rsidR="009214B2">
        <w:rPr>
          <w:rFonts w:ascii="Times New Roman" w:hAnsi="Times New Roman" w:cs="Times New Roman"/>
          <w:sz w:val="24"/>
          <w:szCs w:val="24"/>
        </w:rPr>
        <w:t>________________</w:t>
      </w:r>
      <w:r w:rsidRPr="009214B2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14:paraId="60C7B008" w14:textId="77777777" w:rsidR="009D2787" w:rsidRPr="009214B2" w:rsidRDefault="009D2787" w:rsidP="009214B2">
      <w:pPr>
        <w:pStyle w:val="af5"/>
        <w:ind w:left="993" w:right="-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214B2">
        <w:rPr>
          <w:rFonts w:ascii="Times New Roman" w:hAnsi="Times New Roman" w:cs="Times New Roman"/>
          <w:i/>
          <w:iCs/>
          <w:sz w:val="24"/>
          <w:szCs w:val="24"/>
        </w:rPr>
        <w:t>(Ф.И.О.)</w:t>
      </w:r>
    </w:p>
    <w:p w14:paraId="67B90D14" w14:textId="18CEF1A4" w:rsidR="009D2787" w:rsidRPr="009214B2" w:rsidRDefault="009D2787" w:rsidP="009D2787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9214B2">
        <w:rPr>
          <w:rFonts w:ascii="Times New Roman" w:hAnsi="Times New Roman" w:cs="Times New Roman"/>
          <w:sz w:val="24"/>
          <w:szCs w:val="24"/>
        </w:rPr>
        <w:t>___________________</w:t>
      </w:r>
      <w:r w:rsidR="009214B2">
        <w:rPr>
          <w:rFonts w:ascii="Times New Roman" w:hAnsi="Times New Roman" w:cs="Times New Roman"/>
          <w:sz w:val="24"/>
          <w:szCs w:val="24"/>
        </w:rPr>
        <w:t>________________</w:t>
      </w:r>
      <w:r w:rsidRPr="009214B2">
        <w:rPr>
          <w:rFonts w:ascii="Times New Roman" w:hAnsi="Times New Roman" w:cs="Times New Roman"/>
          <w:sz w:val="24"/>
          <w:szCs w:val="24"/>
        </w:rPr>
        <w:t>_______________________________________________,</w:t>
      </w:r>
    </w:p>
    <w:p w14:paraId="4137A0DE" w14:textId="77777777" w:rsidR="009D2787" w:rsidRPr="009214B2" w:rsidRDefault="009D2787" w:rsidP="009D2787">
      <w:pPr>
        <w:pStyle w:val="af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214B2">
        <w:rPr>
          <w:rFonts w:ascii="Times New Roman" w:hAnsi="Times New Roman" w:cs="Times New Roman"/>
          <w:i/>
          <w:iCs/>
          <w:sz w:val="24"/>
          <w:szCs w:val="24"/>
        </w:rPr>
        <w:t>(документ, удостоверяющий личность: вид документа, серия, номер, кем и когда выдан)</w:t>
      </w:r>
    </w:p>
    <w:p w14:paraId="6E21A045" w14:textId="77777777" w:rsidR="00662891" w:rsidRDefault="009D2787" w:rsidP="009D2787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9214B2">
        <w:rPr>
          <w:rFonts w:ascii="Times New Roman" w:hAnsi="Times New Roman" w:cs="Times New Roman"/>
          <w:sz w:val="24"/>
          <w:szCs w:val="24"/>
        </w:rPr>
        <w:t>проживающий(ая) по адресу</w:t>
      </w:r>
      <w:r w:rsidR="0066289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14:paraId="0E232E02" w14:textId="07BAD520" w:rsidR="009D2787" w:rsidRPr="009214B2" w:rsidRDefault="00662891" w:rsidP="009D2787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9D2787" w:rsidRPr="009214B2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9D2787" w:rsidRPr="00921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8AF88" w14:textId="49009F70" w:rsidR="009D2787" w:rsidRPr="009214B2" w:rsidRDefault="009D2787" w:rsidP="009D2787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9214B2">
        <w:rPr>
          <w:rFonts w:ascii="Times New Roman" w:hAnsi="Times New Roman" w:cs="Times New Roman"/>
          <w:sz w:val="24"/>
          <w:szCs w:val="24"/>
        </w:rPr>
        <w:t>даю согласие Омскому региональному фонду поддержки и развития малого предпринимательства (далее – Фонд) (644074, г. Омск, пр. Комарова, д. 21, корп. 1) в соответствии со стать</w:t>
      </w:r>
      <w:r w:rsidR="00CE17C1">
        <w:rPr>
          <w:rFonts w:ascii="Times New Roman" w:hAnsi="Times New Roman" w:cs="Times New Roman"/>
          <w:sz w:val="24"/>
          <w:szCs w:val="24"/>
        </w:rPr>
        <w:t>е</w:t>
      </w:r>
      <w:r w:rsidRPr="009214B2">
        <w:rPr>
          <w:rFonts w:ascii="Times New Roman" w:hAnsi="Times New Roman" w:cs="Times New Roman"/>
          <w:sz w:val="24"/>
          <w:szCs w:val="24"/>
        </w:rPr>
        <w:t xml:space="preserve">й 9 Федерального закона от 27 июля 2006 года № 152-ФЗ "О персональных данных" на автоматизированную, а также без использования средств автоматизации обработку моих персональных данных для участия в аудиторской проверке Фонда, а именно на совершение действий, предусмотренных </w:t>
      </w:r>
      <w:r w:rsidRPr="00662891">
        <w:rPr>
          <w:rFonts w:ascii="Times New Roman" w:hAnsi="Times New Roman" w:cs="Times New Roman"/>
          <w:sz w:val="24"/>
          <w:szCs w:val="24"/>
        </w:rPr>
        <w:t>пунктом 3 статьи 3</w:t>
      </w:r>
      <w:r w:rsidRPr="009214B2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 </w:t>
      </w:r>
      <w:r w:rsidR="00662891">
        <w:rPr>
          <w:rFonts w:ascii="Times New Roman" w:hAnsi="Times New Roman" w:cs="Times New Roman"/>
          <w:sz w:val="24"/>
          <w:szCs w:val="24"/>
        </w:rPr>
        <w:br/>
      </w:r>
      <w:r w:rsidRPr="009214B2">
        <w:rPr>
          <w:rFonts w:ascii="Times New Roman" w:hAnsi="Times New Roman" w:cs="Times New Roman"/>
          <w:sz w:val="24"/>
          <w:szCs w:val="24"/>
        </w:rPr>
        <w:t>№ 152-ФЗ "О персональных данных".</w:t>
      </w:r>
    </w:p>
    <w:p w14:paraId="4062E613" w14:textId="77777777" w:rsidR="009D2787" w:rsidRPr="009214B2" w:rsidRDefault="009D2787" w:rsidP="009D2787">
      <w:pPr>
        <w:pStyle w:val="af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4B2">
        <w:rPr>
          <w:rFonts w:ascii="Times New Roman" w:hAnsi="Times New Roman" w:cs="Times New Roman"/>
          <w:sz w:val="24"/>
          <w:szCs w:val="24"/>
        </w:rPr>
        <w:t>Настоящее согласие вступает в силу со дня его подписания и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либо до дня отзыва в письменной форме.</w:t>
      </w:r>
    </w:p>
    <w:p w14:paraId="2D212F82" w14:textId="77777777" w:rsidR="009D2787" w:rsidRPr="009214B2" w:rsidRDefault="009D2787" w:rsidP="009D2787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14:paraId="6D286870" w14:textId="77777777" w:rsidR="009D2787" w:rsidRPr="009214B2" w:rsidRDefault="009D2787" w:rsidP="009D2787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9214B2">
        <w:rPr>
          <w:rFonts w:ascii="Times New Roman" w:hAnsi="Times New Roman" w:cs="Times New Roman"/>
          <w:sz w:val="24"/>
          <w:szCs w:val="24"/>
        </w:rPr>
        <w:t>_______________________________                 ___________________________</w:t>
      </w:r>
    </w:p>
    <w:p w14:paraId="423B8534" w14:textId="0FA417A9" w:rsidR="009D2787" w:rsidRPr="009214B2" w:rsidRDefault="009D2787" w:rsidP="009D2787">
      <w:pPr>
        <w:pStyle w:val="af5"/>
        <w:ind w:left="70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4B2">
        <w:rPr>
          <w:rFonts w:ascii="Times New Roman" w:hAnsi="Times New Roman" w:cs="Times New Roman"/>
          <w:i/>
          <w:iCs/>
          <w:sz w:val="24"/>
          <w:szCs w:val="24"/>
        </w:rPr>
        <w:t>(Ф.И.О.)</w:t>
      </w:r>
      <w:r w:rsidRPr="009214B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214B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214B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214B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214B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62891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9214B2">
        <w:rPr>
          <w:rFonts w:ascii="Times New Roman" w:hAnsi="Times New Roman" w:cs="Times New Roman"/>
          <w:i/>
          <w:iCs/>
          <w:sz w:val="24"/>
          <w:szCs w:val="24"/>
        </w:rPr>
        <w:t>(подпись)</w:t>
      </w:r>
    </w:p>
    <w:p w14:paraId="0071E0C1" w14:textId="77777777" w:rsidR="009D2787" w:rsidRPr="009214B2" w:rsidRDefault="009D2787" w:rsidP="009D2787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14:paraId="2BC7FCD1" w14:textId="77777777" w:rsidR="009D2787" w:rsidRPr="009214B2" w:rsidRDefault="009D2787" w:rsidP="009D2787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9214B2">
        <w:rPr>
          <w:rFonts w:ascii="Times New Roman" w:hAnsi="Times New Roman" w:cs="Times New Roman"/>
          <w:sz w:val="24"/>
          <w:szCs w:val="24"/>
        </w:rPr>
        <w:t>"___" _____________ 20___ г.</w:t>
      </w:r>
    </w:p>
    <w:bookmarkEnd w:id="4"/>
    <w:p w14:paraId="6D51A71A" w14:textId="01C995EB" w:rsidR="00FC0241" w:rsidRPr="00662891" w:rsidRDefault="00FC0241" w:rsidP="001330CF">
      <w:pPr>
        <w:outlineLvl w:val="0"/>
        <w:rPr>
          <w:sz w:val="24"/>
          <w:szCs w:val="24"/>
        </w:rPr>
      </w:pPr>
    </w:p>
    <w:sectPr w:rsidR="00FC0241" w:rsidRPr="00662891" w:rsidSect="00662891">
      <w:headerReference w:type="default" r:id="rId12"/>
      <w:footerReference w:type="default" r:id="rId13"/>
      <w:pgSz w:w="11906" w:h="16838"/>
      <w:pgMar w:top="1134" w:right="567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F820" w14:textId="77777777" w:rsidR="009D3F4B" w:rsidRDefault="009D3F4B">
      <w:r>
        <w:separator/>
      </w:r>
    </w:p>
  </w:endnote>
  <w:endnote w:type="continuationSeparator" w:id="0">
    <w:p w14:paraId="13814DC5" w14:textId="77777777" w:rsidR="009D3F4B" w:rsidRDefault="009D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0CF5" w14:textId="77777777" w:rsidR="00225FB0" w:rsidRDefault="00225FB0" w:rsidP="002349A5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E6CCF" w14:textId="77777777" w:rsidR="009D3F4B" w:rsidRDefault="009D3F4B">
      <w:r>
        <w:separator/>
      </w:r>
    </w:p>
  </w:footnote>
  <w:footnote w:type="continuationSeparator" w:id="0">
    <w:p w14:paraId="011B1E4C" w14:textId="77777777" w:rsidR="009D3F4B" w:rsidRDefault="009D3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38CE" w14:textId="77777777" w:rsidR="00225FB0" w:rsidRDefault="00000000" w:rsidP="00C66AC1">
    <w:pPr>
      <w:pStyle w:val="a7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7AF14CC" w14:textId="77777777" w:rsidR="00225FB0" w:rsidRDefault="00225FB0" w:rsidP="00C66AC1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F222" w14:textId="7F057A6D" w:rsidR="00225FB0" w:rsidRDefault="00000000" w:rsidP="0054391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49D6" w14:textId="77777777" w:rsidR="00543913" w:rsidRDefault="00543913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690918"/>
      <w:docPartObj>
        <w:docPartGallery w:val="Page Numbers (Top of Page)"/>
        <w:docPartUnique/>
      </w:docPartObj>
    </w:sdtPr>
    <w:sdtContent>
      <w:p w14:paraId="52F9571D" w14:textId="32085009" w:rsidR="00225FB0" w:rsidRDefault="00000000" w:rsidP="006628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DA9"/>
    <w:multiLevelType w:val="hybridMultilevel"/>
    <w:tmpl w:val="1F8A57DA"/>
    <w:lvl w:ilvl="0" w:tplc="C486E7D0">
      <w:start w:val="1"/>
      <w:numFmt w:val="upperRoman"/>
      <w:lvlText w:val="%1."/>
      <w:lvlJc w:val="left"/>
      <w:pPr>
        <w:ind w:left="3677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2"/>
        <w:szCs w:val="32"/>
        <w:lang w:val="ru-RU" w:eastAsia="ru-RU" w:bidi="ru-RU"/>
      </w:rPr>
    </w:lvl>
    <w:lvl w:ilvl="1" w:tplc="B044AA82">
      <w:numFmt w:val="bullet"/>
      <w:lvlText w:val="•"/>
      <w:lvlJc w:val="left"/>
      <w:pPr>
        <w:ind w:left="4312" w:hanging="284"/>
      </w:pPr>
      <w:rPr>
        <w:rFonts w:hint="default"/>
        <w:lang w:val="ru-RU" w:eastAsia="ru-RU" w:bidi="ru-RU"/>
      </w:rPr>
    </w:lvl>
    <w:lvl w:ilvl="2" w:tplc="F13ABE56">
      <w:numFmt w:val="bullet"/>
      <w:lvlText w:val="•"/>
      <w:lvlJc w:val="left"/>
      <w:pPr>
        <w:ind w:left="4945" w:hanging="284"/>
      </w:pPr>
      <w:rPr>
        <w:rFonts w:hint="default"/>
        <w:lang w:val="ru-RU" w:eastAsia="ru-RU" w:bidi="ru-RU"/>
      </w:rPr>
    </w:lvl>
    <w:lvl w:ilvl="3" w:tplc="9E4C56AE">
      <w:numFmt w:val="bullet"/>
      <w:lvlText w:val="•"/>
      <w:lvlJc w:val="left"/>
      <w:pPr>
        <w:ind w:left="5577" w:hanging="284"/>
      </w:pPr>
      <w:rPr>
        <w:rFonts w:hint="default"/>
        <w:lang w:val="ru-RU" w:eastAsia="ru-RU" w:bidi="ru-RU"/>
      </w:rPr>
    </w:lvl>
    <w:lvl w:ilvl="4" w:tplc="D2AE0758">
      <w:numFmt w:val="bullet"/>
      <w:lvlText w:val="•"/>
      <w:lvlJc w:val="left"/>
      <w:pPr>
        <w:ind w:left="6210" w:hanging="284"/>
      </w:pPr>
      <w:rPr>
        <w:rFonts w:hint="default"/>
        <w:lang w:val="ru-RU" w:eastAsia="ru-RU" w:bidi="ru-RU"/>
      </w:rPr>
    </w:lvl>
    <w:lvl w:ilvl="5" w:tplc="306C1508">
      <w:numFmt w:val="bullet"/>
      <w:lvlText w:val="•"/>
      <w:lvlJc w:val="left"/>
      <w:pPr>
        <w:ind w:left="6843" w:hanging="284"/>
      </w:pPr>
      <w:rPr>
        <w:rFonts w:hint="default"/>
        <w:lang w:val="ru-RU" w:eastAsia="ru-RU" w:bidi="ru-RU"/>
      </w:rPr>
    </w:lvl>
    <w:lvl w:ilvl="6" w:tplc="23A02A1A">
      <w:numFmt w:val="bullet"/>
      <w:lvlText w:val="•"/>
      <w:lvlJc w:val="left"/>
      <w:pPr>
        <w:ind w:left="7475" w:hanging="284"/>
      </w:pPr>
      <w:rPr>
        <w:rFonts w:hint="default"/>
        <w:lang w:val="ru-RU" w:eastAsia="ru-RU" w:bidi="ru-RU"/>
      </w:rPr>
    </w:lvl>
    <w:lvl w:ilvl="7" w:tplc="89421770">
      <w:numFmt w:val="bullet"/>
      <w:lvlText w:val="•"/>
      <w:lvlJc w:val="left"/>
      <w:pPr>
        <w:ind w:left="8108" w:hanging="284"/>
      </w:pPr>
      <w:rPr>
        <w:rFonts w:hint="default"/>
        <w:lang w:val="ru-RU" w:eastAsia="ru-RU" w:bidi="ru-RU"/>
      </w:rPr>
    </w:lvl>
    <w:lvl w:ilvl="8" w:tplc="656401DC">
      <w:numFmt w:val="bullet"/>
      <w:lvlText w:val="•"/>
      <w:lvlJc w:val="left"/>
      <w:pPr>
        <w:ind w:left="8741" w:hanging="284"/>
      </w:pPr>
      <w:rPr>
        <w:rFonts w:hint="default"/>
        <w:lang w:val="ru-RU" w:eastAsia="ru-RU" w:bidi="ru-RU"/>
      </w:rPr>
    </w:lvl>
  </w:abstractNum>
  <w:abstractNum w:abstractNumId="1" w15:restartNumberingAfterBreak="0">
    <w:nsid w:val="073A5F47"/>
    <w:multiLevelType w:val="multilevel"/>
    <w:tmpl w:val="E5C66B7E"/>
    <w:lvl w:ilvl="0">
      <w:start w:val="3"/>
      <w:numFmt w:val="decimal"/>
      <w:lvlText w:val="%1"/>
      <w:lvlJc w:val="left"/>
      <w:pPr>
        <w:ind w:left="262" w:hanging="56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2" w:hanging="562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62" w:hanging="84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3">
      <w:numFmt w:val="bullet"/>
      <w:lvlText w:val="•"/>
      <w:lvlJc w:val="left"/>
      <w:pPr>
        <w:ind w:left="3183" w:hanging="8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07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82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57" w:hanging="840"/>
      </w:pPr>
      <w:rPr>
        <w:rFonts w:hint="default"/>
        <w:lang w:val="ru-RU" w:eastAsia="ru-RU" w:bidi="ru-RU"/>
      </w:rPr>
    </w:lvl>
  </w:abstractNum>
  <w:abstractNum w:abstractNumId="2" w15:restartNumberingAfterBreak="0">
    <w:nsid w:val="0A4A61BD"/>
    <w:multiLevelType w:val="multilevel"/>
    <w:tmpl w:val="A5DA4638"/>
    <w:lvl w:ilvl="0">
      <w:start w:val="2"/>
      <w:numFmt w:val="decimal"/>
      <w:lvlText w:val="%1"/>
      <w:lvlJc w:val="left"/>
      <w:pPr>
        <w:ind w:left="262" w:hanging="89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2" w:hanging="89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2">
      <w:numFmt w:val="bullet"/>
      <w:lvlText w:val="•"/>
      <w:lvlJc w:val="left"/>
      <w:pPr>
        <w:ind w:left="2209" w:hanging="89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83" w:hanging="8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8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8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07" w:hanging="8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82" w:hanging="8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57" w:hanging="896"/>
      </w:pPr>
      <w:rPr>
        <w:rFonts w:hint="default"/>
        <w:lang w:val="ru-RU" w:eastAsia="ru-RU" w:bidi="ru-RU"/>
      </w:rPr>
    </w:lvl>
  </w:abstractNum>
  <w:abstractNum w:abstractNumId="3" w15:restartNumberingAfterBreak="0">
    <w:nsid w:val="0C901F8E"/>
    <w:multiLevelType w:val="hybridMultilevel"/>
    <w:tmpl w:val="989891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C82AF5"/>
    <w:multiLevelType w:val="multilevel"/>
    <w:tmpl w:val="C68A4D16"/>
    <w:lvl w:ilvl="0">
      <w:start w:val="1"/>
      <w:numFmt w:val="decimal"/>
      <w:lvlText w:val="%1"/>
      <w:lvlJc w:val="left"/>
      <w:pPr>
        <w:ind w:left="262" w:hanging="66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2" w:hanging="6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09" w:hanging="66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83" w:hanging="66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66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66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07" w:hanging="66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82" w:hanging="66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57" w:hanging="665"/>
      </w:pPr>
      <w:rPr>
        <w:rFonts w:hint="default"/>
        <w:lang w:val="ru-RU" w:eastAsia="ru-RU" w:bidi="ru-RU"/>
      </w:rPr>
    </w:lvl>
  </w:abstractNum>
  <w:abstractNum w:abstractNumId="5" w15:restartNumberingAfterBreak="0">
    <w:nsid w:val="21DF255A"/>
    <w:multiLevelType w:val="hybridMultilevel"/>
    <w:tmpl w:val="3E6C0384"/>
    <w:lvl w:ilvl="0" w:tplc="615EE496">
      <w:start w:val="1"/>
      <w:numFmt w:val="decimal"/>
      <w:lvlText w:val="%1)"/>
      <w:lvlJc w:val="left"/>
      <w:pPr>
        <w:ind w:left="262" w:hanging="351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CA780844">
      <w:numFmt w:val="bullet"/>
      <w:lvlText w:val="•"/>
      <w:lvlJc w:val="left"/>
      <w:pPr>
        <w:ind w:left="1234" w:hanging="351"/>
      </w:pPr>
      <w:rPr>
        <w:rFonts w:hint="default"/>
        <w:lang w:val="ru-RU" w:eastAsia="ru-RU" w:bidi="ru-RU"/>
      </w:rPr>
    </w:lvl>
    <w:lvl w:ilvl="2" w:tplc="96D0392E">
      <w:numFmt w:val="bullet"/>
      <w:lvlText w:val="•"/>
      <w:lvlJc w:val="left"/>
      <w:pPr>
        <w:ind w:left="2209" w:hanging="351"/>
      </w:pPr>
      <w:rPr>
        <w:rFonts w:hint="default"/>
        <w:lang w:val="ru-RU" w:eastAsia="ru-RU" w:bidi="ru-RU"/>
      </w:rPr>
    </w:lvl>
    <w:lvl w:ilvl="3" w:tplc="F44497D6">
      <w:numFmt w:val="bullet"/>
      <w:lvlText w:val="•"/>
      <w:lvlJc w:val="left"/>
      <w:pPr>
        <w:ind w:left="3183" w:hanging="351"/>
      </w:pPr>
      <w:rPr>
        <w:rFonts w:hint="default"/>
        <w:lang w:val="ru-RU" w:eastAsia="ru-RU" w:bidi="ru-RU"/>
      </w:rPr>
    </w:lvl>
    <w:lvl w:ilvl="4" w:tplc="75026B30">
      <w:numFmt w:val="bullet"/>
      <w:lvlText w:val="•"/>
      <w:lvlJc w:val="left"/>
      <w:pPr>
        <w:ind w:left="4158" w:hanging="351"/>
      </w:pPr>
      <w:rPr>
        <w:rFonts w:hint="default"/>
        <w:lang w:val="ru-RU" w:eastAsia="ru-RU" w:bidi="ru-RU"/>
      </w:rPr>
    </w:lvl>
    <w:lvl w:ilvl="5" w:tplc="7FB0F532">
      <w:numFmt w:val="bullet"/>
      <w:lvlText w:val="•"/>
      <w:lvlJc w:val="left"/>
      <w:pPr>
        <w:ind w:left="5133" w:hanging="351"/>
      </w:pPr>
      <w:rPr>
        <w:rFonts w:hint="default"/>
        <w:lang w:val="ru-RU" w:eastAsia="ru-RU" w:bidi="ru-RU"/>
      </w:rPr>
    </w:lvl>
    <w:lvl w:ilvl="6" w:tplc="09F2F254">
      <w:numFmt w:val="bullet"/>
      <w:lvlText w:val="•"/>
      <w:lvlJc w:val="left"/>
      <w:pPr>
        <w:ind w:left="6107" w:hanging="351"/>
      </w:pPr>
      <w:rPr>
        <w:rFonts w:hint="default"/>
        <w:lang w:val="ru-RU" w:eastAsia="ru-RU" w:bidi="ru-RU"/>
      </w:rPr>
    </w:lvl>
    <w:lvl w:ilvl="7" w:tplc="34DA2046">
      <w:numFmt w:val="bullet"/>
      <w:lvlText w:val="•"/>
      <w:lvlJc w:val="left"/>
      <w:pPr>
        <w:ind w:left="7082" w:hanging="351"/>
      </w:pPr>
      <w:rPr>
        <w:rFonts w:hint="default"/>
        <w:lang w:val="ru-RU" w:eastAsia="ru-RU" w:bidi="ru-RU"/>
      </w:rPr>
    </w:lvl>
    <w:lvl w:ilvl="8" w:tplc="6B3A2ED6">
      <w:numFmt w:val="bullet"/>
      <w:lvlText w:val="•"/>
      <w:lvlJc w:val="left"/>
      <w:pPr>
        <w:ind w:left="8057" w:hanging="351"/>
      </w:pPr>
      <w:rPr>
        <w:rFonts w:hint="default"/>
        <w:lang w:val="ru-RU" w:eastAsia="ru-RU" w:bidi="ru-RU"/>
      </w:rPr>
    </w:lvl>
  </w:abstractNum>
  <w:abstractNum w:abstractNumId="6" w15:restartNumberingAfterBreak="0">
    <w:nsid w:val="2244555A"/>
    <w:multiLevelType w:val="hybridMultilevel"/>
    <w:tmpl w:val="50E4C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296E"/>
    <w:multiLevelType w:val="multilevel"/>
    <w:tmpl w:val="29EA5412"/>
    <w:lvl w:ilvl="0">
      <w:start w:val="4"/>
      <w:numFmt w:val="decimal"/>
      <w:lvlText w:val="%1"/>
      <w:lvlJc w:val="left"/>
      <w:pPr>
        <w:ind w:left="262" w:hanging="59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2" w:hanging="59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2">
      <w:numFmt w:val="bullet"/>
      <w:lvlText w:val="•"/>
      <w:lvlJc w:val="left"/>
      <w:pPr>
        <w:ind w:left="2209" w:hanging="59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83" w:hanging="5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5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5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07" w:hanging="5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82" w:hanging="5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57" w:hanging="596"/>
      </w:pPr>
      <w:rPr>
        <w:rFonts w:hint="default"/>
        <w:lang w:val="ru-RU" w:eastAsia="ru-RU" w:bidi="ru-RU"/>
      </w:rPr>
    </w:lvl>
  </w:abstractNum>
  <w:abstractNum w:abstractNumId="8" w15:restartNumberingAfterBreak="0">
    <w:nsid w:val="44DE2A9D"/>
    <w:multiLevelType w:val="hybridMultilevel"/>
    <w:tmpl w:val="E808FA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5A03D27"/>
    <w:multiLevelType w:val="hybridMultilevel"/>
    <w:tmpl w:val="A51C9B88"/>
    <w:lvl w:ilvl="0" w:tplc="3EEA29C4">
      <w:start w:val="1"/>
      <w:numFmt w:val="decimal"/>
      <w:lvlText w:val="%1)"/>
      <w:lvlJc w:val="left"/>
      <w:pPr>
        <w:ind w:left="1173" w:hanging="34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A3C40F7C">
      <w:numFmt w:val="bullet"/>
      <w:lvlText w:val="•"/>
      <w:lvlJc w:val="left"/>
      <w:pPr>
        <w:ind w:left="2062" w:hanging="346"/>
      </w:pPr>
      <w:rPr>
        <w:rFonts w:hint="default"/>
        <w:lang w:val="ru-RU" w:eastAsia="ru-RU" w:bidi="ru-RU"/>
      </w:rPr>
    </w:lvl>
    <w:lvl w:ilvl="2" w:tplc="5A7EE7E6">
      <w:numFmt w:val="bullet"/>
      <w:lvlText w:val="•"/>
      <w:lvlJc w:val="left"/>
      <w:pPr>
        <w:ind w:left="2945" w:hanging="346"/>
      </w:pPr>
      <w:rPr>
        <w:rFonts w:hint="default"/>
        <w:lang w:val="ru-RU" w:eastAsia="ru-RU" w:bidi="ru-RU"/>
      </w:rPr>
    </w:lvl>
    <w:lvl w:ilvl="3" w:tplc="2A86A634">
      <w:numFmt w:val="bullet"/>
      <w:lvlText w:val="•"/>
      <w:lvlJc w:val="left"/>
      <w:pPr>
        <w:ind w:left="3827" w:hanging="346"/>
      </w:pPr>
      <w:rPr>
        <w:rFonts w:hint="default"/>
        <w:lang w:val="ru-RU" w:eastAsia="ru-RU" w:bidi="ru-RU"/>
      </w:rPr>
    </w:lvl>
    <w:lvl w:ilvl="4" w:tplc="CA5810E4">
      <w:numFmt w:val="bullet"/>
      <w:lvlText w:val="•"/>
      <w:lvlJc w:val="left"/>
      <w:pPr>
        <w:ind w:left="4710" w:hanging="346"/>
      </w:pPr>
      <w:rPr>
        <w:rFonts w:hint="default"/>
        <w:lang w:val="ru-RU" w:eastAsia="ru-RU" w:bidi="ru-RU"/>
      </w:rPr>
    </w:lvl>
    <w:lvl w:ilvl="5" w:tplc="4C84F92A">
      <w:numFmt w:val="bullet"/>
      <w:lvlText w:val="•"/>
      <w:lvlJc w:val="left"/>
      <w:pPr>
        <w:ind w:left="5593" w:hanging="346"/>
      </w:pPr>
      <w:rPr>
        <w:rFonts w:hint="default"/>
        <w:lang w:val="ru-RU" w:eastAsia="ru-RU" w:bidi="ru-RU"/>
      </w:rPr>
    </w:lvl>
    <w:lvl w:ilvl="6" w:tplc="84F4120E">
      <w:numFmt w:val="bullet"/>
      <w:lvlText w:val="•"/>
      <w:lvlJc w:val="left"/>
      <w:pPr>
        <w:ind w:left="6475" w:hanging="346"/>
      </w:pPr>
      <w:rPr>
        <w:rFonts w:hint="default"/>
        <w:lang w:val="ru-RU" w:eastAsia="ru-RU" w:bidi="ru-RU"/>
      </w:rPr>
    </w:lvl>
    <w:lvl w:ilvl="7" w:tplc="F8767E48">
      <w:numFmt w:val="bullet"/>
      <w:lvlText w:val="•"/>
      <w:lvlJc w:val="left"/>
      <w:pPr>
        <w:ind w:left="7358" w:hanging="346"/>
      </w:pPr>
      <w:rPr>
        <w:rFonts w:hint="default"/>
        <w:lang w:val="ru-RU" w:eastAsia="ru-RU" w:bidi="ru-RU"/>
      </w:rPr>
    </w:lvl>
    <w:lvl w:ilvl="8" w:tplc="F9A0F47A">
      <w:numFmt w:val="bullet"/>
      <w:lvlText w:val="•"/>
      <w:lvlJc w:val="left"/>
      <w:pPr>
        <w:ind w:left="8241" w:hanging="346"/>
      </w:pPr>
      <w:rPr>
        <w:rFonts w:hint="default"/>
        <w:lang w:val="ru-RU" w:eastAsia="ru-RU" w:bidi="ru-RU"/>
      </w:rPr>
    </w:lvl>
  </w:abstractNum>
  <w:abstractNum w:abstractNumId="10" w15:restartNumberingAfterBreak="0">
    <w:nsid w:val="5FE77E85"/>
    <w:multiLevelType w:val="multilevel"/>
    <w:tmpl w:val="04E0778A"/>
    <w:lvl w:ilvl="0">
      <w:start w:val="5"/>
      <w:numFmt w:val="decimal"/>
      <w:lvlText w:val="%1"/>
      <w:lvlJc w:val="left"/>
      <w:pPr>
        <w:ind w:left="262" w:hanging="71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2" w:hanging="718"/>
      </w:pPr>
      <w:rPr>
        <w:rFonts w:ascii="Times New Roman" w:eastAsia="Times New Roman" w:hAnsi="Times New Roman" w:cs="Times New Roman" w:hint="default"/>
        <w:spacing w:val="-1"/>
        <w:w w:val="99"/>
        <w:sz w:val="32"/>
        <w:szCs w:val="32"/>
        <w:lang w:val="ru-RU" w:eastAsia="ru-RU" w:bidi="ru-RU"/>
      </w:rPr>
    </w:lvl>
    <w:lvl w:ilvl="2">
      <w:numFmt w:val="bullet"/>
      <w:lvlText w:val="•"/>
      <w:lvlJc w:val="left"/>
      <w:pPr>
        <w:ind w:left="2209" w:hanging="71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83" w:hanging="71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71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71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07" w:hanging="71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82" w:hanging="71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57" w:hanging="718"/>
      </w:pPr>
      <w:rPr>
        <w:rFonts w:hint="default"/>
        <w:lang w:val="ru-RU" w:eastAsia="ru-RU" w:bidi="ru-RU"/>
      </w:rPr>
    </w:lvl>
  </w:abstractNum>
  <w:abstractNum w:abstractNumId="11" w15:restartNumberingAfterBreak="0">
    <w:nsid w:val="67090ECC"/>
    <w:multiLevelType w:val="hybridMultilevel"/>
    <w:tmpl w:val="B20E76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D0D3E7C"/>
    <w:multiLevelType w:val="hybridMultilevel"/>
    <w:tmpl w:val="B232BB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8267934">
    <w:abstractNumId w:val="10"/>
  </w:num>
  <w:num w:numId="2" w16cid:durableId="784619280">
    <w:abstractNumId w:val="9"/>
  </w:num>
  <w:num w:numId="3" w16cid:durableId="53549732">
    <w:abstractNumId w:val="7"/>
  </w:num>
  <w:num w:numId="4" w16cid:durableId="532574449">
    <w:abstractNumId w:val="1"/>
  </w:num>
  <w:num w:numId="5" w16cid:durableId="47152419">
    <w:abstractNumId w:val="2"/>
  </w:num>
  <w:num w:numId="6" w16cid:durableId="1892038162">
    <w:abstractNumId w:val="5"/>
  </w:num>
  <w:num w:numId="7" w16cid:durableId="1590651841">
    <w:abstractNumId w:val="4"/>
  </w:num>
  <w:num w:numId="8" w16cid:durableId="2078086922">
    <w:abstractNumId w:val="0"/>
  </w:num>
  <w:num w:numId="9" w16cid:durableId="1664969174">
    <w:abstractNumId w:val="8"/>
  </w:num>
  <w:num w:numId="10" w16cid:durableId="1994866702">
    <w:abstractNumId w:val="12"/>
  </w:num>
  <w:num w:numId="11" w16cid:durableId="669020649">
    <w:abstractNumId w:val="3"/>
  </w:num>
  <w:num w:numId="12" w16cid:durableId="1065184392">
    <w:abstractNumId w:val="11"/>
  </w:num>
  <w:num w:numId="13" w16cid:durableId="1319117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41"/>
    <w:rsid w:val="00014B9E"/>
    <w:rsid w:val="00050F5F"/>
    <w:rsid w:val="00054513"/>
    <w:rsid w:val="00086D0C"/>
    <w:rsid w:val="00090321"/>
    <w:rsid w:val="0009092A"/>
    <w:rsid w:val="00090A1E"/>
    <w:rsid w:val="00097668"/>
    <w:rsid w:val="000A4411"/>
    <w:rsid w:val="000B1C0E"/>
    <w:rsid w:val="000C04A1"/>
    <w:rsid w:val="000D70FD"/>
    <w:rsid w:val="000F3A30"/>
    <w:rsid w:val="00104BDE"/>
    <w:rsid w:val="00124DB9"/>
    <w:rsid w:val="001330CF"/>
    <w:rsid w:val="00136587"/>
    <w:rsid w:val="001506E3"/>
    <w:rsid w:val="00152E43"/>
    <w:rsid w:val="00162897"/>
    <w:rsid w:val="001732BB"/>
    <w:rsid w:val="00183701"/>
    <w:rsid w:val="00184C4B"/>
    <w:rsid w:val="00186F16"/>
    <w:rsid w:val="0019143B"/>
    <w:rsid w:val="0019465E"/>
    <w:rsid w:val="001B5569"/>
    <w:rsid w:val="001D0933"/>
    <w:rsid w:val="001E7409"/>
    <w:rsid w:val="001F01B9"/>
    <w:rsid w:val="00203C80"/>
    <w:rsid w:val="00225FB0"/>
    <w:rsid w:val="00226A38"/>
    <w:rsid w:val="002277F4"/>
    <w:rsid w:val="002654EF"/>
    <w:rsid w:val="00274007"/>
    <w:rsid w:val="00282B28"/>
    <w:rsid w:val="002B6A32"/>
    <w:rsid w:val="002D2016"/>
    <w:rsid w:val="002F78B3"/>
    <w:rsid w:val="003071E4"/>
    <w:rsid w:val="00307949"/>
    <w:rsid w:val="003138D3"/>
    <w:rsid w:val="0033720A"/>
    <w:rsid w:val="003629E4"/>
    <w:rsid w:val="003727D3"/>
    <w:rsid w:val="0037298F"/>
    <w:rsid w:val="00373629"/>
    <w:rsid w:val="0037545E"/>
    <w:rsid w:val="003906F1"/>
    <w:rsid w:val="003934CC"/>
    <w:rsid w:val="003A6428"/>
    <w:rsid w:val="003B235B"/>
    <w:rsid w:val="003C75C4"/>
    <w:rsid w:val="003E6462"/>
    <w:rsid w:val="003F2B61"/>
    <w:rsid w:val="004227D7"/>
    <w:rsid w:val="004332F1"/>
    <w:rsid w:val="00452378"/>
    <w:rsid w:val="00457AC2"/>
    <w:rsid w:val="00457F73"/>
    <w:rsid w:val="004903F1"/>
    <w:rsid w:val="004A37D1"/>
    <w:rsid w:val="004C158E"/>
    <w:rsid w:val="004C6CA8"/>
    <w:rsid w:val="004D1855"/>
    <w:rsid w:val="004D7432"/>
    <w:rsid w:val="004F0C57"/>
    <w:rsid w:val="00543913"/>
    <w:rsid w:val="00554681"/>
    <w:rsid w:val="00590644"/>
    <w:rsid w:val="0059137D"/>
    <w:rsid w:val="005C4BF5"/>
    <w:rsid w:val="005C57E1"/>
    <w:rsid w:val="005D6C69"/>
    <w:rsid w:val="005E57EE"/>
    <w:rsid w:val="005F57D5"/>
    <w:rsid w:val="00605F01"/>
    <w:rsid w:val="00662891"/>
    <w:rsid w:val="00663EBB"/>
    <w:rsid w:val="0066485C"/>
    <w:rsid w:val="0067085D"/>
    <w:rsid w:val="006A58E7"/>
    <w:rsid w:val="006D0428"/>
    <w:rsid w:val="006E1720"/>
    <w:rsid w:val="006E36EF"/>
    <w:rsid w:val="00715330"/>
    <w:rsid w:val="007265D5"/>
    <w:rsid w:val="00733164"/>
    <w:rsid w:val="007431CD"/>
    <w:rsid w:val="00751C99"/>
    <w:rsid w:val="00761626"/>
    <w:rsid w:val="00795AFA"/>
    <w:rsid w:val="007B3D3D"/>
    <w:rsid w:val="007B525A"/>
    <w:rsid w:val="007C3D09"/>
    <w:rsid w:val="007E18A1"/>
    <w:rsid w:val="007E5E33"/>
    <w:rsid w:val="00800155"/>
    <w:rsid w:val="00815A4C"/>
    <w:rsid w:val="00822ADB"/>
    <w:rsid w:val="00837AFD"/>
    <w:rsid w:val="00865E9B"/>
    <w:rsid w:val="00881826"/>
    <w:rsid w:val="00882699"/>
    <w:rsid w:val="008920C5"/>
    <w:rsid w:val="0089274B"/>
    <w:rsid w:val="00894F03"/>
    <w:rsid w:val="008A6CB1"/>
    <w:rsid w:val="008A748B"/>
    <w:rsid w:val="008B32D6"/>
    <w:rsid w:val="008C6FAA"/>
    <w:rsid w:val="008D402C"/>
    <w:rsid w:val="008E54BF"/>
    <w:rsid w:val="008F5EE8"/>
    <w:rsid w:val="00901B9D"/>
    <w:rsid w:val="00903C1D"/>
    <w:rsid w:val="009214B2"/>
    <w:rsid w:val="00932695"/>
    <w:rsid w:val="009361F1"/>
    <w:rsid w:val="009476C6"/>
    <w:rsid w:val="009624F1"/>
    <w:rsid w:val="00973C49"/>
    <w:rsid w:val="009B4D77"/>
    <w:rsid w:val="009B7D0C"/>
    <w:rsid w:val="009D2787"/>
    <w:rsid w:val="009D3F4B"/>
    <w:rsid w:val="009E07E9"/>
    <w:rsid w:val="009F10A0"/>
    <w:rsid w:val="00A0560E"/>
    <w:rsid w:val="00A15A08"/>
    <w:rsid w:val="00A24C49"/>
    <w:rsid w:val="00A416C7"/>
    <w:rsid w:val="00A73BA1"/>
    <w:rsid w:val="00A977FC"/>
    <w:rsid w:val="00AB37BB"/>
    <w:rsid w:val="00AE4705"/>
    <w:rsid w:val="00B20720"/>
    <w:rsid w:val="00B75CF1"/>
    <w:rsid w:val="00B82917"/>
    <w:rsid w:val="00B8475D"/>
    <w:rsid w:val="00B900CC"/>
    <w:rsid w:val="00B90C05"/>
    <w:rsid w:val="00BA3F1C"/>
    <w:rsid w:val="00BC3E24"/>
    <w:rsid w:val="00BF3FCC"/>
    <w:rsid w:val="00C159A2"/>
    <w:rsid w:val="00C1682A"/>
    <w:rsid w:val="00C31F38"/>
    <w:rsid w:val="00C37415"/>
    <w:rsid w:val="00C71CE3"/>
    <w:rsid w:val="00C74B01"/>
    <w:rsid w:val="00C82365"/>
    <w:rsid w:val="00C9337A"/>
    <w:rsid w:val="00C937CF"/>
    <w:rsid w:val="00CA43B4"/>
    <w:rsid w:val="00CD5F76"/>
    <w:rsid w:val="00CE17C1"/>
    <w:rsid w:val="00CE2E8E"/>
    <w:rsid w:val="00CE3DBB"/>
    <w:rsid w:val="00CF1272"/>
    <w:rsid w:val="00D0539D"/>
    <w:rsid w:val="00D06C71"/>
    <w:rsid w:val="00D22CD5"/>
    <w:rsid w:val="00D43684"/>
    <w:rsid w:val="00D657BD"/>
    <w:rsid w:val="00D903F5"/>
    <w:rsid w:val="00D96CFD"/>
    <w:rsid w:val="00DD5B17"/>
    <w:rsid w:val="00DE0133"/>
    <w:rsid w:val="00DE4CDB"/>
    <w:rsid w:val="00DF0556"/>
    <w:rsid w:val="00DF61CD"/>
    <w:rsid w:val="00E10097"/>
    <w:rsid w:val="00E336AC"/>
    <w:rsid w:val="00E5347B"/>
    <w:rsid w:val="00E554DA"/>
    <w:rsid w:val="00E615F1"/>
    <w:rsid w:val="00E72330"/>
    <w:rsid w:val="00E81260"/>
    <w:rsid w:val="00E835A8"/>
    <w:rsid w:val="00E87F74"/>
    <w:rsid w:val="00ED3AEC"/>
    <w:rsid w:val="00F13B5F"/>
    <w:rsid w:val="00F20AE3"/>
    <w:rsid w:val="00F25F10"/>
    <w:rsid w:val="00F2708B"/>
    <w:rsid w:val="00F5620A"/>
    <w:rsid w:val="00F57DC9"/>
    <w:rsid w:val="00F60635"/>
    <w:rsid w:val="00F772AE"/>
    <w:rsid w:val="00F8347C"/>
    <w:rsid w:val="00F83F01"/>
    <w:rsid w:val="00F91178"/>
    <w:rsid w:val="00F92E97"/>
    <w:rsid w:val="00F95D25"/>
    <w:rsid w:val="00FC0241"/>
    <w:rsid w:val="00FC172D"/>
    <w:rsid w:val="00FD5EB5"/>
    <w:rsid w:val="00FE2B16"/>
    <w:rsid w:val="00F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624AB"/>
  <w15:docId w15:val="{715D80D4-9DF9-47A7-9E18-3C1C4522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766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 w:firstLine="566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1"/>
      <w:ind w:left="26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431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31CD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3372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720A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3372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720A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D96CF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96CF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D96CF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96CF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96CF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96CF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96CFD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styleId="af2">
    <w:name w:val="Revision"/>
    <w:hidden/>
    <w:uiPriority w:val="99"/>
    <w:semiHidden/>
    <w:rsid w:val="00F95D25"/>
    <w:pPr>
      <w:widowControl/>
      <w:autoSpaceDE/>
      <w:autoSpaceDN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2">
    <w:name w:val="Body Text Indent 2"/>
    <w:basedOn w:val="a"/>
    <w:link w:val="20"/>
    <w:uiPriority w:val="99"/>
    <w:semiHidden/>
    <w:unhideWhenUsed/>
    <w:rsid w:val="0054391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43913"/>
    <w:rPr>
      <w:rFonts w:ascii="Times New Roman" w:eastAsia="Times New Roman" w:hAnsi="Times New Roman" w:cs="Times New Roman"/>
      <w:lang w:val="ru-RU" w:eastAsia="ru-RU" w:bidi="ru-RU"/>
    </w:rPr>
  </w:style>
  <w:style w:type="character" w:styleId="af3">
    <w:name w:val="page number"/>
    <w:basedOn w:val="a0"/>
    <w:rsid w:val="00543913"/>
  </w:style>
  <w:style w:type="paragraph" w:customStyle="1" w:styleId="ConsPlusNormal">
    <w:name w:val="ConsPlusNormal"/>
    <w:rsid w:val="00543913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Nonformat">
    <w:name w:val="ConsPlusNonformat"/>
    <w:rsid w:val="00543913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4">
    <w:name w:val="Table Grid"/>
    <w:basedOn w:val="a1"/>
    <w:uiPriority w:val="39"/>
    <w:rsid w:val="00A9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9D2787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F78F6F851C034ED1C7ABB4A68893F6BC7BE56C5D5C9161D1FC60E77C8848E7FCADD6E470A44BD6u8j6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F78F6F851C034ED1C7ABB4A68893F6BC7BE56C5D5C9161D1FC60E77C8848E7FCADD6E470A44BD5u8j2L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Фонд Омский</cp:lastModifiedBy>
  <cp:revision>7</cp:revision>
  <cp:lastPrinted>2024-01-11T10:39:00Z</cp:lastPrinted>
  <dcterms:created xsi:type="dcterms:W3CDTF">2024-08-19T11:06:00Z</dcterms:created>
  <dcterms:modified xsi:type="dcterms:W3CDTF">2025-08-06T14:57:00Z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2020-07-20T00:00:00Z</vt:filetime>
  </property>
</Properties>
</file>